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E70B" w14:textId="35012B43" w:rsidR="00BB2074" w:rsidRPr="00BB2074" w:rsidRDefault="00BB2074" w:rsidP="00BB2074">
      <w:pPr>
        <w:tabs>
          <w:tab w:val="right" w:pos="9639"/>
        </w:tabs>
        <w:overflowPunct/>
        <w:autoSpaceDE/>
        <w:autoSpaceDN/>
        <w:adjustRightInd/>
        <w:spacing w:after="0" w:line="300" w:lineRule="auto"/>
        <w:textAlignment w:val="auto"/>
        <w:rPr>
          <w:rFonts w:ascii="Arial" w:eastAsia="MS Mincho" w:hAnsi="Arial"/>
          <w:b/>
          <w:sz w:val="24"/>
          <w:lang w:eastAsia="en-US"/>
        </w:rPr>
      </w:pPr>
      <w:bookmarkStart w:id="0" w:name="_Hlk197621436"/>
      <w:bookmarkEnd w:id="0"/>
      <w:r w:rsidRPr="00BB2074">
        <w:rPr>
          <w:rFonts w:ascii="Arial" w:eastAsia="MS Mincho" w:hAnsi="Arial"/>
          <w:b/>
          <w:sz w:val="24"/>
          <w:lang w:eastAsia="en-US"/>
        </w:rPr>
        <w:t>3GPP TSG-RAN WG2 Meeting #130</w:t>
      </w:r>
      <w:r w:rsidRPr="00BB2074">
        <w:rPr>
          <w:rFonts w:ascii="Arial" w:eastAsia="MS Mincho" w:hAnsi="Arial"/>
          <w:b/>
          <w:sz w:val="24"/>
          <w:lang w:eastAsia="en-US"/>
        </w:rPr>
        <w:tab/>
      </w:r>
      <w:r w:rsidR="002A075F" w:rsidRPr="002A075F">
        <w:rPr>
          <w:rFonts w:ascii="Arial" w:eastAsia="MS Mincho" w:hAnsi="Arial"/>
          <w:b/>
          <w:i/>
          <w:iCs/>
          <w:sz w:val="24"/>
          <w:lang w:eastAsia="en-US"/>
        </w:rPr>
        <w:t>R2-2503379</w:t>
      </w:r>
    </w:p>
    <w:p w14:paraId="351DDFE1" w14:textId="77777777" w:rsidR="00877B5F" w:rsidRDefault="00877B5F">
      <w:pPr>
        <w:tabs>
          <w:tab w:val="left" w:pos="1701"/>
          <w:tab w:val="right" w:pos="9639"/>
        </w:tabs>
        <w:spacing w:after="240"/>
        <w:textAlignment w:val="auto"/>
        <w:rPr>
          <w:rFonts w:ascii="Arial" w:eastAsia="MS Mincho" w:hAnsi="Arial" w:cs="Arial"/>
          <w:b/>
          <w:sz w:val="24"/>
          <w:lang w:eastAsia="en-US"/>
        </w:rPr>
      </w:pPr>
      <w:r w:rsidRPr="00877B5F">
        <w:rPr>
          <w:rFonts w:ascii="Arial" w:eastAsia="MS Mincho" w:hAnsi="Arial" w:cs="Arial"/>
          <w:b/>
          <w:sz w:val="24"/>
          <w:lang w:eastAsia="en-US"/>
        </w:rPr>
        <w:t>St. Julian’s, Malta, 19</w:t>
      </w:r>
      <w:r w:rsidRPr="00F45C70">
        <w:rPr>
          <w:rFonts w:ascii="Arial" w:eastAsia="MS Mincho" w:hAnsi="Arial" w:cs="Arial"/>
          <w:b/>
          <w:sz w:val="24"/>
          <w:vertAlign w:val="superscript"/>
          <w:lang w:eastAsia="en-US"/>
        </w:rPr>
        <w:t>th</w:t>
      </w:r>
      <w:r w:rsidRPr="00877B5F">
        <w:rPr>
          <w:rFonts w:ascii="Arial" w:eastAsia="MS Mincho" w:hAnsi="Arial" w:cs="Arial"/>
          <w:b/>
          <w:sz w:val="24"/>
          <w:lang w:eastAsia="en-US"/>
        </w:rPr>
        <w:t xml:space="preserve"> – 23</w:t>
      </w:r>
      <w:r w:rsidRPr="00F45C70">
        <w:rPr>
          <w:rFonts w:ascii="Arial" w:eastAsia="MS Mincho" w:hAnsi="Arial" w:cs="Arial"/>
          <w:b/>
          <w:sz w:val="24"/>
          <w:vertAlign w:val="superscript"/>
          <w:lang w:eastAsia="en-US"/>
        </w:rPr>
        <w:t>rd</w:t>
      </w:r>
      <w:r w:rsidRPr="00877B5F">
        <w:rPr>
          <w:rFonts w:ascii="Arial" w:eastAsia="MS Mincho" w:hAnsi="Arial" w:cs="Arial"/>
          <w:b/>
          <w:sz w:val="24"/>
          <w:lang w:eastAsia="en-US"/>
        </w:rPr>
        <w:t xml:space="preserve"> May, 2025</w:t>
      </w:r>
    </w:p>
    <w:p w14:paraId="57F6ED99" w14:textId="39CAD36D"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8.11.2</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6D32CCFC"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7D90" w:rsidRPr="009D7D90">
        <w:rPr>
          <w:rFonts w:ascii="Arial" w:eastAsia="DengXian" w:hAnsi="Arial" w:cs="Arial"/>
          <w:b/>
          <w:sz w:val="24"/>
          <w:szCs w:val="24"/>
          <w:lang w:eastAsia="zh-CN"/>
        </w:rPr>
        <w:t>I</w:t>
      </w:r>
      <w:r w:rsidR="00E170BD" w:rsidRPr="009D7D90">
        <w:rPr>
          <w:rFonts w:ascii="Arial" w:eastAsia="MS Mincho" w:hAnsi="Arial" w:cs="Arial"/>
          <w:b/>
          <w:sz w:val="24"/>
          <w:szCs w:val="24"/>
          <w:lang w:eastAsia="en-US"/>
        </w:rPr>
        <w:t xml:space="preserve">mpacts </w:t>
      </w:r>
      <w:r w:rsidR="009D7D90" w:rsidRPr="009D7D90">
        <w:rPr>
          <w:rFonts w:ascii="Arial" w:eastAsia="DengXian" w:hAnsi="Arial" w:cs="Arial"/>
          <w:b/>
          <w:sz w:val="24"/>
          <w:szCs w:val="24"/>
          <w:lang w:val="en-US" w:eastAsia="zh-CN"/>
        </w:rPr>
        <w:t>on the r</w:t>
      </w:r>
      <w:r w:rsidR="009D7D90" w:rsidRPr="009D7D90">
        <w:rPr>
          <w:rFonts w:ascii="Arial" w:eastAsia="MS Mincho" w:hAnsi="Arial" w:cs="Arial"/>
          <w:b/>
          <w:sz w:val="24"/>
          <w:szCs w:val="24"/>
          <w:lang w:eastAsia="en-US"/>
        </w:rPr>
        <w:t xml:space="preserve">andom access by </w:t>
      </w:r>
      <w:r w:rsidR="00E170BD" w:rsidRPr="009D7D90">
        <w:rPr>
          <w:rFonts w:ascii="Arial" w:eastAsia="MS Mincho" w:hAnsi="Arial" w:cs="Arial"/>
          <w:b/>
          <w:sz w:val="24"/>
          <w:szCs w:val="24"/>
          <w:lang w:eastAsia="en-US"/>
        </w:rPr>
        <w:t>the evolution of duplex operation</w:t>
      </w:r>
      <w:r w:rsidR="008C2836" w:rsidRPr="008C2836">
        <w:rPr>
          <w:rFonts w:ascii="Arial" w:eastAsia="MS Mincho" w:hAnsi="Arial" w:cs="Arial"/>
          <w:b/>
          <w:sz w:val="24"/>
          <w:szCs w:val="24"/>
          <w:lang w:eastAsia="en-US"/>
        </w:rPr>
        <w:tab/>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5C07F1A3" w:rsidR="00EB692B" w:rsidRPr="00C32C0A" w:rsidRDefault="005B3441" w:rsidP="00C32C0A">
      <w:pPr>
        <w:spacing w:before="120" w:after="120"/>
        <w:jc w:val="both"/>
        <w:rPr>
          <w:rFonts w:eastAsia="DengXian"/>
          <w:sz w:val="22"/>
          <w:szCs w:val="22"/>
          <w:lang w:eastAsia="zh-CN"/>
        </w:rPr>
      </w:pPr>
      <w:r w:rsidRPr="00ED0790">
        <w:rPr>
          <w:sz w:val="22"/>
          <w:szCs w:val="22"/>
          <w:lang w:eastAsia="zh-CN"/>
        </w:rPr>
        <w:t xml:space="preserve">In the </w:t>
      </w:r>
      <w:r w:rsidR="00B22A27">
        <w:rPr>
          <w:sz w:val="22"/>
          <w:szCs w:val="22"/>
          <w:lang w:eastAsia="zh-CN"/>
        </w:rPr>
        <w:t>RAN2#12</w:t>
      </w:r>
      <w:r w:rsidR="00AD48C6">
        <w:rPr>
          <w:sz w:val="22"/>
          <w:szCs w:val="22"/>
          <w:lang w:eastAsia="zh-CN"/>
        </w:rPr>
        <w:t>9</w:t>
      </w:r>
      <w:r w:rsidR="00B16EB4">
        <w:rPr>
          <w:sz w:val="22"/>
          <w:szCs w:val="22"/>
          <w:lang w:eastAsia="zh-CN"/>
        </w:rPr>
        <w:t>-</w:t>
      </w:r>
      <w:r w:rsidR="00B16EB4" w:rsidRPr="00B16EB4">
        <w:rPr>
          <w:rFonts w:hint="eastAsia"/>
          <w:sz w:val="22"/>
          <w:szCs w:val="22"/>
          <w:lang w:eastAsia="zh-CN"/>
        </w:rPr>
        <w:t>bis</w:t>
      </w:r>
      <w:r w:rsidRPr="00ED0790">
        <w:rPr>
          <w:sz w:val="22"/>
          <w:szCs w:val="22"/>
          <w:lang w:eastAsia="zh-CN"/>
        </w:rPr>
        <w:t xml:space="preserve"> meeting, RAN2 achieved the following agreements about </w:t>
      </w:r>
      <w:r w:rsidR="00192458">
        <w:rPr>
          <w:sz w:val="22"/>
          <w:szCs w:val="22"/>
          <w:lang w:eastAsia="zh-CN"/>
        </w:rPr>
        <w:t xml:space="preserve">the </w:t>
      </w:r>
      <w:r w:rsidRPr="00ED0790">
        <w:rPr>
          <w:sz w:val="22"/>
          <w:szCs w:val="22"/>
          <w:lang w:eastAsia="zh-CN"/>
        </w:rPr>
        <w:t>impact</w:t>
      </w:r>
      <w:r w:rsidRPr="00ED0790">
        <w:rPr>
          <w:rFonts w:hint="eastAsia"/>
          <w:sz w:val="22"/>
          <w:szCs w:val="22"/>
          <w:lang w:eastAsia="zh-CN"/>
        </w:rPr>
        <w:t>s</w:t>
      </w:r>
      <w:r w:rsidRPr="00ED0790">
        <w:rPr>
          <w:sz w:val="22"/>
          <w:szCs w:val="22"/>
          <w:lang w:eastAsia="zh-CN"/>
        </w:rPr>
        <w:t xml:space="preserve"> on </w:t>
      </w:r>
      <w:r w:rsidR="00725C4B" w:rsidRPr="00ED0790">
        <w:rPr>
          <w:sz w:val="22"/>
          <w:szCs w:val="22"/>
          <w:lang w:eastAsia="zh-CN"/>
        </w:rPr>
        <w:t xml:space="preserve">random access operation </w:t>
      </w:r>
      <w:r w:rsidRPr="00ED0790">
        <w:rPr>
          <w:sz w:val="22"/>
          <w:szCs w:val="22"/>
          <w:lang w:eastAsia="zh-CN"/>
        </w:rPr>
        <w:t>by the evolution of duplex operation</w:t>
      </w:r>
      <w:r w:rsidR="00725C4B" w:rsidRPr="00ED0790">
        <w:rPr>
          <w:sz w:val="22"/>
          <w:szCs w:val="22"/>
          <w:lang w:eastAsia="zh-CN"/>
        </w:rPr>
        <w:t>:</w:t>
      </w:r>
    </w:p>
    <w:tbl>
      <w:tblPr>
        <w:tblStyle w:val="TableGrid"/>
        <w:tblW w:w="0" w:type="auto"/>
        <w:tblLook w:val="04A0" w:firstRow="1" w:lastRow="0" w:firstColumn="1" w:lastColumn="0" w:noHBand="0" w:noVBand="1"/>
      </w:tblPr>
      <w:tblGrid>
        <w:gridCol w:w="9631"/>
      </w:tblGrid>
      <w:tr w:rsidR="00EB692B" w14:paraId="194C44AC" w14:textId="77777777" w:rsidTr="00EB692B">
        <w:tc>
          <w:tcPr>
            <w:tcW w:w="9631" w:type="dxa"/>
          </w:tcPr>
          <w:p w14:paraId="06E11EF9" w14:textId="77777777" w:rsidR="00B16EB4" w:rsidRPr="00B16EB4" w:rsidRDefault="00B16EB4" w:rsidP="00B16EB4">
            <w:pPr>
              <w:overflowPunct/>
              <w:autoSpaceDE/>
              <w:autoSpaceDN/>
              <w:adjustRightInd/>
              <w:spacing w:before="60" w:after="0"/>
              <w:ind w:left="1259" w:hanging="1259"/>
              <w:textAlignment w:val="auto"/>
              <w:rPr>
                <w:rFonts w:ascii="Arial" w:eastAsia="SimSun" w:hAnsi="Arial"/>
                <w:szCs w:val="24"/>
                <w:u w:val="single"/>
                <w:lang w:eastAsia="zh-CN"/>
              </w:rPr>
            </w:pPr>
            <w:r w:rsidRPr="00B16EB4">
              <w:rPr>
                <w:rFonts w:ascii="Arial" w:eastAsia="SimSun" w:hAnsi="Arial"/>
                <w:szCs w:val="24"/>
                <w:u w:val="single"/>
                <w:lang w:eastAsia="zh-CN"/>
              </w:rPr>
              <w:t>Output of email discussion [Post129][217]</w:t>
            </w:r>
          </w:p>
          <w:p w14:paraId="056DECEF"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b/>
                <w:szCs w:val="24"/>
                <w:lang w:eastAsia="zh-CN"/>
              </w:rPr>
              <w:t>On RO type signaling for CFRA</w:t>
            </w:r>
          </w:p>
          <w:p w14:paraId="65274252" w14:textId="77777777" w:rsidR="00B16EB4" w:rsidRPr="00B16EB4" w:rsidRDefault="00B16EB4" w:rsidP="00B16EB4">
            <w:pPr>
              <w:tabs>
                <w:tab w:val="left" w:pos="1636"/>
              </w:tabs>
              <w:overflowPunct/>
              <w:autoSpaceDE/>
              <w:autoSpaceDN/>
              <w:adjustRightInd/>
              <w:spacing w:before="60" w:after="0"/>
              <w:ind w:left="2160"/>
              <w:textAlignment w:val="auto"/>
              <w:rPr>
                <w:rFonts w:ascii="Arial" w:eastAsia="MS Mincho" w:hAnsi="Arial"/>
                <w:b/>
                <w:szCs w:val="24"/>
                <w:lang w:eastAsia="zh-CN"/>
              </w:rPr>
            </w:pPr>
            <w:r w:rsidRPr="00B16EB4">
              <w:rPr>
                <w:rFonts w:ascii="Arial" w:eastAsia="MS Mincho" w:hAnsi="Arial"/>
                <w:b/>
                <w:szCs w:val="24"/>
                <w:lang w:eastAsia="zh-CN"/>
              </w:rPr>
              <w:t>1. For CFRA triggered by BFR, the RO type is indicated in BeamFailureRecoveryConfig.</w:t>
            </w:r>
          </w:p>
          <w:p w14:paraId="2E283827" w14:textId="77777777" w:rsidR="00B16EB4" w:rsidRPr="00B16EB4" w:rsidRDefault="00B16EB4" w:rsidP="00B16EB4">
            <w:pPr>
              <w:tabs>
                <w:tab w:val="left" w:pos="1636"/>
              </w:tabs>
              <w:overflowPunct/>
              <w:autoSpaceDE/>
              <w:autoSpaceDN/>
              <w:adjustRightInd/>
              <w:spacing w:before="60" w:after="0"/>
              <w:ind w:left="2160"/>
              <w:textAlignment w:val="auto"/>
              <w:rPr>
                <w:rFonts w:ascii="Arial" w:eastAsia="MS Mincho" w:hAnsi="Arial"/>
                <w:b/>
                <w:szCs w:val="24"/>
                <w:lang w:eastAsia="zh-CN"/>
              </w:rPr>
            </w:pPr>
            <w:r w:rsidRPr="00B16EB4">
              <w:rPr>
                <w:rFonts w:ascii="Arial" w:eastAsia="MS Mincho" w:hAnsi="Arial"/>
                <w:b/>
                <w:szCs w:val="24"/>
                <w:lang w:eastAsia="zh-CN"/>
              </w:rPr>
              <w:t xml:space="preserve">2. For CFRA triggered by ReconfigurationwithSync, the RO type is indicated in RACH-ConfigDedicated. </w:t>
            </w:r>
          </w:p>
          <w:p w14:paraId="57FF0D61"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b/>
                <w:szCs w:val="24"/>
                <w:lang w:eastAsia="zh-CN"/>
              </w:rPr>
              <w:t xml:space="preserve">When both </w:t>
            </w:r>
            <w:r w:rsidRPr="00B16EB4">
              <w:rPr>
                <w:rFonts w:ascii="Arial" w:eastAsia="MS Mincho" w:hAnsi="Arial" w:hint="eastAsia"/>
                <w:b/>
                <w:szCs w:val="24"/>
                <w:lang w:eastAsia="zh-CN"/>
              </w:rPr>
              <w:t>NW</w:t>
            </w:r>
            <w:r w:rsidRPr="00B16EB4">
              <w:rPr>
                <w:rFonts w:ascii="Arial" w:eastAsia="MS Mincho" w:hAnsi="Arial"/>
                <w:b/>
                <w:szCs w:val="24"/>
                <w:lang w:eastAsia="zh-CN"/>
              </w:rPr>
              <w:t xml:space="preserve"> indication on RO type and RSRP threshold are absent, </w:t>
            </w:r>
            <w:r w:rsidRPr="00B16EB4">
              <w:rPr>
                <w:rFonts w:ascii="Arial" w:eastAsia="MS Mincho" w:hAnsi="Arial" w:hint="eastAsia"/>
                <w:b/>
                <w:szCs w:val="24"/>
                <w:lang w:eastAsia="zh-CN"/>
              </w:rPr>
              <w:t xml:space="preserve">it is up to UE </w:t>
            </w:r>
            <w:r w:rsidRPr="00B16EB4">
              <w:rPr>
                <w:rFonts w:ascii="Arial" w:eastAsia="MS Mincho" w:hAnsi="Arial"/>
                <w:b/>
                <w:szCs w:val="24"/>
                <w:lang w:eastAsia="zh-CN"/>
              </w:rPr>
              <w:t>implementation</w:t>
            </w:r>
            <w:r w:rsidRPr="00B16EB4">
              <w:rPr>
                <w:rFonts w:ascii="Arial" w:eastAsia="MS Mincho" w:hAnsi="Arial" w:hint="eastAsia"/>
                <w:b/>
                <w:szCs w:val="24"/>
                <w:lang w:eastAsia="zh-CN"/>
              </w:rPr>
              <w:t xml:space="preserve"> to select the RO type. </w:t>
            </w:r>
          </w:p>
          <w:p w14:paraId="6EB11A94"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SimSun" w:hAnsi="Arial"/>
                <w:szCs w:val="24"/>
                <w:lang w:eastAsia="zh-CN"/>
              </w:rPr>
            </w:pPr>
            <w:r w:rsidRPr="00B16EB4">
              <w:rPr>
                <w:rFonts w:ascii="Arial" w:eastAsia="MS Mincho" w:hAnsi="Arial"/>
                <w:b/>
                <w:szCs w:val="24"/>
                <w:lang w:eastAsia="zh-CN"/>
              </w:rPr>
              <w:t>Random access procedure in SBFD symbols is supported for all the existing RACH trigger events except for SI request</w:t>
            </w:r>
            <w:r w:rsidRPr="00B16EB4">
              <w:rPr>
                <w:rFonts w:ascii="Arial" w:eastAsia="SimSun" w:hAnsi="Arial" w:hint="eastAsia"/>
                <w:b/>
                <w:szCs w:val="24"/>
                <w:lang w:eastAsia="zh-CN"/>
              </w:rPr>
              <w:t>. FFS for LTM</w:t>
            </w:r>
            <w:r w:rsidRPr="00B16EB4">
              <w:rPr>
                <w:rFonts w:ascii="Arial" w:eastAsia="MS Mincho" w:hAnsi="Arial"/>
                <w:b/>
                <w:szCs w:val="24"/>
                <w:lang w:eastAsia="zh-CN"/>
              </w:rPr>
              <w:t>.</w:t>
            </w:r>
          </w:p>
          <w:p w14:paraId="1B557F87" w14:textId="77777777" w:rsidR="00B16EB4" w:rsidRPr="00B16EB4" w:rsidRDefault="00B16EB4" w:rsidP="00B16EB4">
            <w:pPr>
              <w:overflowPunct/>
              <w:autoSpaceDE/>
              <w:autoSpaceDN/>
              <w:adjustRightInd/>
              <w:spacing w:before="40" w:after="0"/>
              <w:textAlignment w:val="auto"/>
              <w:rPr>
                <w:rFonts w:ascii="Arial" w:eastAsia="SimSun" w:hAnsi="Arial"/>
                <w:szCs w:val="24"/>
                <w:u w:val="single"/>
                <w:lang w:eastAsia="zh-CN"/>
              </w:rPr>
            </w:pPr>
            <w:r w:rsidRPr="00B16EB4">
              <w:rPr>
                <w:rFonts w:ascii="Arial" w:eastAsia="SimSun" w:hAnsi="Arial"/>
                <w:szCs w:val="24"/>
                <w:u w:val="single"/>
                <w:lang w:eastAsia="zh-CN"/>
              </w:rPr>
              <w:t>O</w:t>
            </w:r>
            <w:r w:rsidRPr="00B16EB4">
              <w:rPr>
                <w:rFonts w:ascii="Arial" w:eastAsia="SimSun" w:hAnsi="Arial" w:hint="eastAsia"/>
                <w:szCs w:val="24"/>
                <w:u w:val="single"/>
                <w:lang w:eastAsia="zh-CN"/>
              </w:rPr>
              <w:t xml:space="preserve">n RSRP threshold for RO type selection (e.g., </w:t>
            </w:r>
            <w:r w:rsidRPr="00B16EB4">
              <w:rPr>
                <w:rFonts w:ascii="Arial" w:eastAsia="SimSun" w:hAnsi="Arial"/>
                <w:szCs w:val="24"/>
                <w:u w:val="single"/>
                <w:lang w:eastAsia="zh-CN"/>
              </w:rPr>
              <w:t>configuration</w:t>
            </w:r>
            <w:r w:rsidRPr="00B16EB4">
              <w:rPr>
                <w:rFonts w:ascii="Arial" w:eastAsia="SimSun" w:hAnsi="Arial" w:hint="eastAsia"/>
                <w:szCs w:val="24"/>
                <w:u w:val="single"/>
                <w:lang w:eastAsia="zh-CN"/>
              </w:rPr>
              <w:t>, related procedure, etc.)</w:t>
            </w:r>
          </w:p>
          <w:p w14:paraId="3A0A16EA"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b/>
                <w:szCs w:val="24"/>
                <w:lang w:eastAsia="zh-CN"/>
              </w:rPr>
              <w:t>NW indicate</w:t>
            </w:r>
            <w:r w:rsidRPr="00B16EB4">
              <w:rPr>
                <w:rFonts w:ascii="Arial" w:eastAsia="MS Mincho" w:hAnsi="Arial" w:hint="eastAsia"/>
                <w:b/>
                <w:szCs w:val="24"/>
                <w:lang w:eastAsia="zh-CN"/>
              </w:rPr>
              <w:t xml:space="preserve"> via explicit signaling </w:t>
            </w:r>
            <w:r w:rsidRPr="00B16EB4">
              <w:rPr>
                <w:rFonts w:ascii="Arial" w:eastAsia="MS Mincho" w:hAnsi="Arial"/>
                <w:b/>
                <w:szCs w:val="24"/>
                <w:lang w:eastAsia="zh-CN"/>
              </w:rPr>
              <w:t>whether the SBFD RO is selected when SSB RSRP are 'below' or 'above' the configured threshol</w:t>
            </w:r>
            <w:r w:rsidRPr="00B16EB4">
              <w:rPr>
                <w:rFonts w:ascii="Arial" w:eastAsia="MS Mincho" w:hAnsi="Arial" w:hint="eastAsia"/>
                <w:b/>
                <w:szCs w:val="24"/>
                <w:lang w:eastAsia="zh-CN"/>
              </w:rPr>
              <w:t xml:space="preserve">d. </w:t>
            </w:r>
          </w:p>
          <w:p w14:paraId="301DE3AE" w14:textId="77777777" w:rsidR="00B16EB4" w:rsidRPr="00B16EB4" w:rsidRDefault="00B16EB4" w:rsidP="00B16EB4">
            <w:pPr>
              <w:overflowPunct/>
              <w:autoSpaceDE/>
              <w:autoSpaceDN/>
              <w:adjustRightInd/>
              <w:spacing w:before="40" w:after="0"/>
              <w:textAlignment w:val="auto"/>
              <w:rPr>
                <w:rFonts w:ascii="Arial" w:eastAsia="SimSun" w:hAnsi="Arial"/>
                <w:szCs w:val="24"/>
                <w:u w:val="single"/>
                <w:lang w:eastAsia="zh-CN"/>
              </w:rPr>
            </w:pPr>
            <w:r w:rsidRPr="00B16EB4">
              <w:rPr>
                <w:rFonts w:ascii="Arial" w:eastAsia="SimSun" w:hAnsi="Arial" w:hint="eastAsia"/>
                <w:szCs w:val="24"/>
                <w:u w:val="single"/>
                <w:lang w:eastAsia="zh-CN"/>
              </w:rPr>
              <w:t xml:space="preserve">RO type </w:t>
            </w:r>
            <w:r w:rsidRPr="00B16EB4">
              <w:rPr>
                <w:rFonts w:ascii="Arial" w:eastAsia="SimSun" w:hAnsi="Arial"/>
                <w:szCs w:val="24"/>
                <w:u w:val="single"/>
                <w:lang w:eastAsia="zh-CN"/>
              </w:rPr>
              <w:t>selection</w:t>
            </w:r>
            <w:r w:rsidRPr="00B16EB4">
              <w:rPr>
                <w:rFonts w:ascii="Arial" w:eastAsia="SimSun" w:hAnsi="Arial" w:hint="eastAsia"/>
                <w:szCs w:val="24"/>
                <w:u w:val="single"/>
                <w:lang w:eastAsia="zh-CN"/>
              </w:rPr>
              <w:t xml:space="preserve"> before or after RA type selection</w:t>
            </w:r>
          </w:p>
          <w:p w14:paraId="05B4476E"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hint="eastAsia"/>
                <w:b/>
                <w:szCs w:val="24"/>
                <w:lang w:eastAsia="zh-CN"/>
              </w:rPr>
              <w:t>Working assumption:</w:t>
            </w:r>
            <w:r w:rsidRPr="00B16EB4">
              <w:rPr>
                <w:rFonts w:ascii="Arial" w:eastAsia="MS Mincho" w:hAnsi="Arial"/>
                <w:b/>
                <w:szCs w:val="24"/>
                <w:lang w:eastAsia="zh-CN"/>
              </w:rPr>
              <w:t xml:space="preserve"> For SBFD-aware UE, the selection of RO type is suggested to be performed before the selection of the set of Random Access resources.</w:t>
            </w:r>
          </w:p>
          <w:p w14:paraId="702509CB" w14:textId="77777777" w:rsidR="00B16EB4" w:rsidRPr="00B16EB4" w:rsidRDefault="00B16EB4" w:rsidP="00B16EB4">
            <w:pPr>
              <w:overflowPunct/>
              <w:autoSpaceDE/>
              <w:autoSpaceDN/>
              <w:adjustRightInd/>
              <w:spacing w:before="40" w:after="0"/>
              <w:textAlignment w:val="auto"/>
              <w:rPr>
                <w:rFonts w:ascii="Arial" w:eastAsia="SimSun" w:hAnsi="Arial"/>
                <w:szCs w:val="24"/>
                <w:u w:val="single"/>
                <w:lang w:eastAsia="zh-CN"/>
              </w:rPr>
            </w:pPr>
            <w:r w:rsidRPr="00B16EB4">
              <w:rPr>
                <w:rFonts w:ascii="Arial" w:eastAsia="SimSun" w:hAnsi="Arial"/>
                <w:szCs w:val="24"/>
                <w:u w:val="single"/>
                <w:lang w:eastAsia="zh-CN"/>
              </w:rPr>
              <w:t>O</w:t>
            </w:r>
            <w:r w:rsidRPr="00B16EB4">
              <w:rPr>
                <w:rFonts w:ascii="Arial" w:eastAsia="SimSun" w:hAnsi="Arial" w:hint="eastAsia"/>
                <w:szCs w:val="24"/>
                <w:u w:val="single"/>
                <w:lang w:eastAsia="zh-CN"/>
              </w:rPr>
              <w:t>n RO type fallback</w:t>
            </w:r>
          </w:p>
          <w:p w14:paraId="5ABCD535" w14:textId="023504D1" w:rsidR="00EB692B"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b/>
                <w:szCs w:val="24"/>
                <w:lang w:eastAsia="zh-CN"/>
              </w:rPr>
              <w:t>RO-Type change procedure on RO type selection from legacy RO to additional RO in SBFD symbols is supported when the number of PRACH transmission attempts exceed a threshold</w:t>
            </w:r>
            <w:r w:rsidRPr="00B16EB4">
              <w:rPr>
                <w:rFonts w:ascii="Arial" w:eastAsia="MS Mincho" w:hAnsi="Arial" w:hint="eastAsia"/>
                <w:b/>
                <w:szCs w:val="24"/>
                <w:lang w:eastAsia="zh-CN"/>
              </w:rPr>
              <w:t xml:space="preserve"> (we assume it is the same threshold with the fallback from additional RO to legacy RO)</w:t>
            </w:r>
            <w:r w:rsidRPr="00B16EB4">
              <w:rPr>
                <w:rFonts w:ascii="Arial" w:eastAsia="MS Mincho" w:hAnsi="Arial"/>
                <w:b/>
                <w:szCs w:val="24"/>
                <w:lang w:eastAsia="zh-CN"/>
              </w:rPr>
              <w:t>.</w:t>
            </w:r>
            <w:r w:rsidRPr="00B16EB4">
              <w:rPr>
                <w:rFonts w:ascii="Arial" w:eastAsia="MS Mincho" w:hAnsi="Arial" w:hint="eastAsia"/>
                <w:b/>
                <w:szCs w:val="24"/>
                <w:lang w:eastAsia="zh-CN"/>
              </w:rPr>
              <w:t xml:space="preserve"> If fallback from legacy RO to additional RO occurs, no further fallback to legacy RO is supported. </w:t>
            </w:r>
          </w:p>
        </w:tc>
      </w:tr>
    </w:tbl>
    <w:p w14:paraId="77DB541E" w14:textId="3190BEA4" w:rsidR="001F03CF" w:rsidRPr="00ED0790" w:rsidRDefault="000C444F" w:rsidP="009D15A8">
      <w:pPr>
        <w:spacing w:before="180"/>
        <w:rPr>
          <w:rFonts w:eastAsia="Batang"/>
          <w:sz w:val="22"/>
          <w:szCs w:val="22"/>
          <w:lang w:eastAsia="en-US"/>
        </w:rPr>
      </w:pPr>
      <w:r w:rsidRPr="00ED0790">
        <w:rPr>
          <w:rFonts w:hint="eastAsia"/>
          <w:sz w:val="22"/>
          <w:szCs w:val="22"/>
          <w:lang w:eastAsia="en-GB"/>
        </w:rPr>
        <w:t>I</w:t>
      </w:r>
      <w:r w:rsidRPr="00ED0790">
        <w:rPr>
          <w:sz w:val="22"/>
          <w:szCs w:val="22"/>
          <w:lang w:eastAsia="en-GB"/>
        </w:rPr>
        <w:t xml:space="preserve">n this contribution, we </w:t>
      </w:r>
      <w:bookmarkStart w:id="1" w:name="_Toc147158671"/>
      <w:bookmarkStart w:id="2" w:name="_Toc499559238"/>
      <w:bookmarkStart w:id="3" w:name="_Toc61387172"/>
      <w:r w:rsidR="008C35C0" w:rsidRPr="00ED0790">
        <w:rPr>
          <w:sz w:val="22"/>
          <w:szCs w:val="22"/>
          <w:lang w:eastAsia="en-GB"/>
        </w:rPr>
        <w:t xml:space="preserve">will </w:t>
      </w:r>
      <w:r w:rsidR="005B3441" w:rsidRPr="00ED0790">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w:t>
      </w:r>
      <w:r w:rsidR="00BE4474" w:rsidRPr="00BE4474">
        <w:rPr>
          <w:rFonts w:hint="eastAsia"/>
          <w:sz w:val="22"/>
          <w:szCs w:val="22"/>
          <w:lang w:eastAsia="en-GB"/>
        </w:rPr>
        <w:t>remain</w:t>
      </w:r>
      <w:r w:rsidR="00BE4474">
        <w:rPr>
          <w:sz w:val="22"/>
          <w:szCs w:val="22"/>
          <w:lang w:eastAsia="en-GB"/>
        </w:rPr>
        <w:t xml:space="preserve">ing </w:t>
      </w:r>
      <w:r w:rsidR="001F03CF" w:rsidRPr="00ED0790">
        <w:rPr>
          <w:sz w:val="22"/>
          <w:szCs w:val="22"/>
          <w:lang w:eastAsia="en-GB"/>
        </w:rPr>
        <w:t>RAN2 impact</w:t>
      </w:r>
      <w:r w:rsidR="00C64B51" w:rsidRPr="00ED0790">
        <w:rPr>
          <w:sz w:val="22"/>
          <w:szCs w:val="22"/>
          <w:lang w:eastAsia="en-GB"/>
        </w:rPr>
        <w:t>s</w:t>
      </w:r>
      <w:r w:rsidR="001F03CF" w:rsidRPr="00ED0790">
        <w:rPr>
          <w:sz w:val="22"/>
          <w:szCs w:val="22"/>
          <w:lang w:eastAsia="en-GB"/>
        </w:rPr>
        <w:t xml:space="preserve"> to support </w:t>
      </w:r>
      <w:r w:rsidR="001F03CF" w:rsidRPr="00ED0790">
        <w:rPr>
          <w:rFonts w:eastAsia="DengXian"/>
          <w:sz w:val="22"/>
          <w:szCs w:val="22"/>
          <w:lang w:val="en-US" w:eastAsia="zh-CN"/>
        </w:rPr>
        <w:t>random access in SBFD symbols</w:t>
      </w:r>
      <w:r w:rsidR="000D7C21">
        <w:rPr>
          <w:rFonts w:eastAsia="DengXian"/>
          <w:sz w:val="22"/>
          <w:szCs w:val="22"/>
          <w:lang w:val="en-US" w:eastAsia="zh-CN"/>
        </w:rPr>
        <w:t>.</w:t>
      </w:r>
    </w:p>
    <w:p w14:paraId="0FC64412" w14:textId="649C817F" w:rsidR="00406CBE" w:rsidRDefault="000C444F" w:rsidP="00C63F05">
      <w:pPr>
        <w:pStyle w:val="Heading1"/>
        <w:rPr>
          <w:rFonts w:eastAsia="SimSun"/>
          <w:lang w:eastAsia="zh-CN"/>
        </w:rPr>
      </w:pPr>
      <w:r>
        <w:rPr>
          <w:rFonts w:eastAsia="SimSun"/>
          <w:lang w:eastAsia="zh-CN"/>
        </w:rPr>
        <w:t>2</w:t>
      </w:r>
      <w:r>
        <w:rPr>
          <w:rFonts w:eastAsia="SimSun"/>
          <w:lang w:eastAsia="zh-CN"/>
        </w:rPr>
        <w:tab/>
        <w:t>Discussion</w:t>
      </w:r>
      <w:bookmarkEnd w:id="1"/>
      <w:bookmarkEnd w:id="2"/>
      <w:bookmarkEnd w:id="3"/>
    </w:p>
    <w:p w14:paraId="2FB78E34" w14:textId="37CB366F" w:rsidR="00B45B91" w:rsidRPr="00DE0D05" w:rsidRDefault="00DE0D05" w:rsidP="000A4DBC">
      <w:pPr>
        <w:overflowPunct/>
        <w:autoSpaceDE/>
        <w:autoSpaceDN/>
        <w:adjustRightInd/>
        <w:spacing w:after="120"/>
        <w:textAlignment w:val="auto"/>
        <w:rPr>
          <w:rFonts w:eastAsia="DengXian"/>
          <w:bCs/>
          <w:sz w:val="22"/>
          <w:szCs w:val="22"/>
          <w:lang w:val="en-US" w:eastAsia="zh-CN"/>
        </w:rPr>
      </w:pPr>
      <w:r w:rsidRPr="00DE0D05">
        <w:rPr>
          <w:rFonts w:eastAsia="DengXian"/>
          <w:bCs/>
          <w:sz w:val="22"/>
          <w:szCs w:val="22"/>
          <w:lang w:val="en-US" w:eastAsia="zh-CN"/>
        </w:rPr>
        <w:t>I</w:t>
      </w:r>
      <w:r w:rsidRPr="00DE0D05">
        <w:rPr>
          <w:rFonts w:eastAsia="DengXian" w:hint="eastAsia"/>
          <w:bCs/>
          <w:sz w:val="22"/>
          <w:szCs w:val="22"/>
          <w:lang w:val="en-US" w:eastAsia="zh-CN"/>
        </w:rPr>
        <w:t>n</w:t>
      </w:r>
      <w:r w:rsidRPr="00DE0D05">
        <w:rPr>
          <w:rFonts w:eastAsia="DengXian"/>
          <w:bCs/>
          <w:sz w:val="22"/>
          <w:szCs w:val="22"/>
          <w:lang w:val="en-US" w:eastAsia="zh-CN"/>
        </w:rPr>
        <w:t xml:space="preserve"> the RAN1#120-bis meeting, there was conclusion about RACH configuration Option 1, as following:</w:t>
      </w:r>
    </w:p>
    <w:tbl>
      <w:tblPr>
        <w:tblStyle w:val="TableGrid"/>
        <w:tblW w:w="0" w:type="auto"/>
        <w:shd w:val="pct5" w:color="auto" w:fill="auto"/>
        <w:tblLook w:val="04A0" w:firstRow="1" w:lastRow="0" w:firstColumn="1" w:lastColumn="0" w:noHBand="0" w:noVBand="1"/>
      </w:tblPr>
      <w:tblGrid>
        <w:gridCol w:w="9631"/>
      </w:tblGrid>
      <w:tr w:rsidR="00DE0D05" w14:paraId="5324BA3E" w14:textId="77777777" w:rsidTr="00DE0D05">
        <w:tc>
          <w:tcPr>
            <w:tcW w:w="9631" w:type="dxa"/>
            <w:shd w:val="pct5" w:color="auto" w:fill="auto"/>
          </w:tcPr>
          <w:p w14:paraId="58D23F7C" w14:textId="77777777" w:rsidR="00DE0D05" w:rsidRPr="00DE0D05" w:rsidRDefault="00DE0D05" w:rsidP="00DE0D05">
            <w:pPr>
              <w:overflowPunct/>
              <w:autoSpaceDE/>
              <w:autoSpaceDN/>
              <w:adjustRightInd/>
              <w:spacing w:after="0"/>
              <w:textAlignment w:val="auto"/>
              <w:rPr>
                <w:rFonts w:ascii="Arial" w:eastAsia="Batang" w:hAnsi="Arial" w:cs="Arial"/>
                <w:b/>
                <w:bCs/>
                <w:szCs w:val="24"/>
                <w:lang w:val="en-US" w:eastAsia="en-US"/>
              </w:rPr>
            </w:pPr>
            <w:r w:rsidRPr="00DE0D05">
              <w:rPr>
                <w:rFonts w:ascii="Arial" w:eastAsia="Batang" w:hAnsi="Arial" w:cs="Arial"/>
                <w:b/>
                <w:bCs/>
                <w:szCs w:val="24"/>
                <w:lang w:val="en-US" w:eastAsia="en-US"/>
              </w:rPr>
              <w:t>Conclusion</w:t>
            </w:r>
          </w:p>
          <w:p w14:paraId="3F58F7BC" w14:textId="389F1EF2" w:rsidR="00DE0D05" w:rsidRPr="00DE0D05" w:rsidRDefault="00DE0D05" w:rsidP="00DE0D05">
            <w:pPr>
              <w:overflowPunct/>
              <w:autoSpaceDE/>
              <w:autoSpaceDN/>
              <w:adjustRightInd/>
              <w:textAlignment w:val="auto"/>
              <w:rPr>
                <w:rFonts w:ascii="Arial" w:eastAsia="Batang" w:hAnsi="Arial" w:cs="Arial"/>
                <w:bCs/>
                <w:iCs/>
                <w:szCs w:val="21"/>
                <w:lang w:eastAsia="en-US"/>
              </w:rPr>
            </w:pPr>
            <w:r w:rsidRPr="00DE0D05">
              <w:rPr>
                <w:rFonts w:ascii="Arial" w:eastAsia="Batang" w:hAnsi="Arial" w:cs="Arial"/>
                <w:bCs/>
                <w:szCs w:val="21"/>
                <w:lang w:eastAsia="en-US"/>
              </w:rPr>
              <w:t xml:space="preserve">For RACH configuration Option 1, there is no consensus in RAN1 to support </w:t>
            </w:r>
            <w:r w:rsidRPr="00DE0D05">
              <w:rPr>
                <w:rFonts w:ascii="Arial" w:eastAsia="Batang" w:hAnsi="Arial" w:cs="Arial"/>
                <w:bCs/>
                <w:iCs/>
                <w:szCs w:val="21"/>
                <w:lang w:eastAsia="en-US"/>
              </w:rPr>
              <w:t xml:space="preserve">separate </w:t>
            </w:r>
            <w:r w:rsidRPr="00DE0D05">
              <w:rPr>
                <w:rFonts w:ascii="Arial" w:eastAsia="Batang" w:hAnsi="Arial" w:cs="Arial"/>
                <w:bCs/>
                <w:i/>
                <w:szCs w:val="21"/>
                <w:lang w:eastAsia="en-US"/>
              </w:rPr>
              <w:t>ssb-SharedRO-MaskIndex</w:t>
            </w:r>
            <w:r w:rsidRPr="00DE0D05">
              <w:rPr>
                <w:rFonts w:ascii="Arial" w:eastAsia="Batang" w:hAnsi="Arial" w:cs="Arial"/>
                <w:bCs/>
                <w:iCs/>
                <w:szCs w:val="21"/>
                <w:lang w:eastAsia="en-US"/>
              </w:rPr>
              <w:t xml:space="preserve"> configurations for Additional-ROs and Legacy-ROs under the same </w:t>
            </w:r>
            <w:r w:rsidRPr="00DE0D05">
              <w:rPr>
                <w:rFonts w:ascii="Arial" w:eastAsia="Batang" w:hAnsi="Arial" w:cs="Arial"/>
                <w:bCs/>
                <w:i/>
                <w:iCs/>
                <w:szCs w:val="21"/>
                <w:lang w:eastAsia="en-US"/>
              </w:rPr>
              <w:t xml:space="preserve">FeatureCombinationPreambles </w:t>
            </w:r>
            <w:r w:rsidRPr="00DE0D05">
              <w:rPr>
                <w:rFonts w:ascii="Arial" w:eastAsia="Batang" w:hAnsi="Arial" w:cs="Arial"/>
                <w:bCs/>
                <w:szCs w:val="21"/>
                <w:lang w:eastAsia="en-US"/>
              </w:rPr>
              <w:t xml:space="preserve">configuration and it’s up to RAN2 to decide whether to support separate </w:t>
            </w:r>
            <w:r w:rsidRPr="00DE0D05">
              <w:rPr>
                <w:rFonts w:ascii="Arial" w:eastAsia="Batang" w:hAnsi="Arial" w:cs="Arial"/>
                <w:bCs/>
                <w:i/>
                <w:iCs/>
                <w:szCs w:val="21"/>
                <w:lang w:eastAsia="en-US"/>
              </w:rPr>
              <w:t>featureCombinationPreamblesList</w:t>
            </w:r>
            <w:r w:rsidRPr="00DE0D05">
              <w:rPr>
                <w:rFonts w:ascii="Arial" w:eastAsia="Batang" w:hAnsi="Arial" w:cs="Arial"/>
                <w:bCs/>
                <w:szCs w:val="21"/>
                <w:lang w:eastAsia="en-US"/>
              </w:rPr>
              <w:t xml:space="preserve"> configurations for </w:t>
            </w:r>
            <w:r w:rsidRPr="00DE0D05">
              <w:rPr>
                <w:rFonts w:ascii="Arial" w:eastAsia="Batang" w:hAnsi="Arial" w:cs="Arial"/>
                <w:bCs/>
                <w:iCs/>
                <w:szCs w:val="21"/>
                <w:lang w:eastAsia="en-US"/>
              </w:rPr>
              <w:t>Additional-ROs and Legacy-ROs.</w:t>
            </w:r>
          </w:p>
        </w:tc>
      </w:tr>
    </w:tbl>
    <w:p w14:paraId="3DBA1686" w14:textId="552F9E68" w:rsidR="00EA1E0D" w:rsidRDefault="00DE0D05" w:rsidP="00DE0D05">
      <w:pPr>
        <w:rPr>
          <w:rFonts w:eastAsia="Batang"/>
          <w:bCs/>
          <w:iCs/>
          <w:sz w:val="22"/>
          <w:szCs w:val="22"/>
          <w:lang w:eastAsia="en-US"/>
        </w:rPr>
      </w:pPr>
      <w:r w:rsidRPr="00DE0D05">
        <w:rPr>
          <w:rFonts w:eastAsia="DengXian"/>
          <w:bCs/>
          <w:sz w:val="22"/>
          <w:szCs w:val="22"/>
          <w:lang w:val="en-US" w:eastAsia="zh-CN"/>
        </w:rPr>
        <w:lastRenderedPageBreak/>
        <w:t xml:space="preserve">As can be seen, the issue of whether to introduce separate </w:t>
      </w:r>
      <w:r w:rsidRPr="00DE0D05">
        <w:rPr>
          <w:rFonts w:eastAsia="DengXian"/>
          <w:bCs/>
          <w:i/>
          <w:sz w:val="22"/>
          <w:szCs w:val="22"/>
          <w:lang w:val="en-US" w:eastAsia="zh-CN"/>
        </w:rPr>
        <w:t>featureCombinationPreamblesList</w:t>
      </w:r>
      <w:r w:rsidRPr="00DE0D05">
        <w:rPr>
          <w:rFonts w:eastAsia="DengXian"/>
          <w:bCs/>
          <w:sz w:val="22"/>
          <w:szCs w:val="22"/>
          <w:lang w:val="en-US" w:eastAsia="zh-CN"/>
        </w:rPr>
        <w:t xml:space="preserve"> is left to RAN2. For RACH configuration </w:t>
      </w:r>
      <w:r w:rsidR="00F45C70">
        <w:rPr>
          <w:rFonts w:eastAsia="DengXian"/>
          <w:bCs/>
          <w:sz w:val="22"/>
          <w:szCs w:val="22"/>
          <w:lang w:val="en-US" w:eastAsia="zh-CN"/>
        </w:rPr>
        <w:t>O</w:t>
      </w:r>
      <w:r w:rsidR="00F45C70" w:rsidRPr="00DE0D05">
        <w:rPr>
          <w:rFonts w:eastAsia="DengXian"/>
          <w:bCs/>
          <w:sz w:val="22"/>
          <w:szCs w:val="22"/>
          <w:lang w:val="en-US" w:eastAsia="zh-CN"/>
        </w:rPr>
        <w:t>ption</w:t>
      </w:r>
      <w:r w:rsidR="00F45C70">
        <w:rPr>
          <w:rFonts w:eastAsia="DengXian"/>
          <w:bCs/>
          <w:sz w:val="22"/>
          <w:szCs w:val="22"/>
          <w:lang w:val="en-US" w:eastAsia="zh-CN"/>
        </w:rPr>
        <w:t xml:space="preserve"> </w:t>
      </w:r>
      <w:r w:rsidR="00F45C70" w:rsidRPr="00DE0D05">
        <w:rPr>
          <w:rFonts w:eastAsia="DengXian"/>
          <w:bCs/>
          <w:sz w:val="22"/>
          <w:szCs w:val="22"/>
          <w:lang w:val="en-US" w:eastAsia="zh-CN"/>
        </w:rPr>
        <w:t>1</w:t>
      </w:r>
      <w:r w:rsidRPr="00DE0D05">
        <w:rPr>
          <w:rFonts w:eastAsia="DengXian"/>
          <w:bCs/>
          <w:sz w:val="22"/>
          <w:szCs w:val="22"/>
          <w:lang w:val="en-US" w:eastAsia="zh-CN"/>
        </w:rPr>
        <w:t>, both Additional-ROs and Legacy-</w:t>
      </w:r>
      <w:r w:rsidR="00F45C70" w:rsidRPr="00DE0D05">
        <w:rPr>
          <w:rFonts w:eastAsia="DengXian"/>
          <w:bCs/>
          <w:sz w:val="22"/>
          <w:szCs w:val="22"/>
          <w:lang w:val="en-US" w:eastAsia="zh-CN"/>
        </w:rPr>
        <w:t>R</w:t>
      </w:r>
      <w:r w:rsidR="00F45C70">
        <w:rPr>
          <w:rFonts w:eastAsia="DengXian"/>
          <w:bCs/>
          <w:sz w:val="22"/>
          <w:szCs w:val="22"/>
          <w:lang w:val="en-US" w:eastAsia="zh-CN"/>
        </w:rPr>
        <w:t>O</w:t>
      </w:r>
      <w:r w:rsidR="00F45C70" w:rsidRPr="00DE0D05">
        <w:rPr>
          <w:rFonts w:eastAsia="DengXian"/>
          <w:bCs/>
          <w:sz w:val="22"/>
          <w:szCs w:val="22"/>
          <w:lang w:val="en-US" w:eastAsia="zh-CN"/>
        </w:rPr>
        <w:t xml:space="preserve">s </w:t>
      </w:r>
      <w:r w:rsidRPr="00DE0D05">
        <w:rPr>
          <w:rFonts w:eastAsia="DengXian"/>
          <w:bCs/>
          <w:sz w:val="22"/>
          <w:szCs w:val="22"/>
          <w:lang w:val="en-US" w:eastAsia="zh-CN"/>
        </w:rPr>
        <w:t xml:space="preserve">are configured together, and the </w:t>
      </w:r>
      <w:r w:rsidRPr="00DE0D05">
        <w:rPr>
          <w:rFonts w:eastAsia="Batang"/>
          <w:bCs/>
          <w:i/>
          <w:sz w:val="22"/>
          <w:szCs w:val="22"/>
          <w:lang w:eastAsia="en-US"/>
        </w:rPr>
        <w:t>ssb-SharedRO-MaskIndex</w:t>
      </w:r>
      <w:r w:rsidRPr="00DE0D05">
        <w:rPr>
          <w:rFonts w:eastAsia="Batang"/>
          <w:bCs/>
          <w:iCs/>
          <w:sz w:val="22"/>
          <w:szCs w:val="22"/>
          <w:lang w:eastAsia="en-US"/>
        </w:rPr>
        <w:t xml:space="preserve"> is used to configure which ROs can be </w:t>
      </w:r>
      <w:r w:rsidRPr="00DE0D05">
        <w:rPr>
          <w:sz w:val="22"/>
          <w:szCs w:val="22"/>
          <w:lang w:eastAsia="sv-SE"/>
        </w:rPr>
        <w:t>allocated for</w:t>
      </w:r>
      <w:r w:rsidR="00EA1E0D">
        <w:rPr>
          <w:sz w:val="22"/>
          <w:szCs w:val="22"/>
          <w:lang w:eastAsia="sv-SE"/>
        </w:rPr>
        <w:t xml:space="preserve"> a feature/</w:t>
      </w:r>
      <w:r w:rsidRPr="00DE0D05">
        <w:rPr>
          <w:sz w:val="22"/>
          <w:szCs w:val="22"/>
          <w:lang w:eastAsia="sv-SE"/>
        </w:rPr>
        <w:t>feature combination</w:t>
      </w:r>
      <w:r w:rsidRPr="00DE0D05">
        <w:rPr>
          <w:rFonts w:eastAsia="DengXian"/>
          <w:bCs/>
          <w:sz w:val="22"/>
          <w:szCs w:val="22"/>
          <w:lang w:val="en-US" w:eastAsia="zh-CN"/>
        </w:rPr>
        <w:t xml:space="preserve">. According to the RAN1 conclusion, there is no </w:t>
      </w:r>
      <w:r w:rsidR="00EA1E0D">
        <w:rPr>
          <w:rFonts w:eastAsia="DengXian"/>
          <w:bCs/>
          <w:sz w:val="22"/>
          <w:szCs w:val="22"/>
          <w:lang w:val="en-US" w:eastAsia="zh-CN"/>
        </w:rPr>
        <w:t xml:space="preserve">consensus to support </w:t>
      </w:r>
      <w:r w:rsidRPr="00DE0D05">
        <w:rPr>
          <w:rFonts w:eastAsia="Batang"/>
          <w:bCs/>
          <w:iCs/>
          <w:sz w:val="22"/>
          <w:szCs w:val="22"/>
          <w:lang w:eastAsia="en-US"/>
        </w:rPr>
        <w:t xml:space="preserve">separate </w:t>
      </w:r>
      <w:r w:rsidRPr="00DE0D05">
        <w:rPr>
          <w:rFonts w:eastAsia="Batang"/>
          <w:bCs/>
          <w:i/>
          <w:sz w:val="22"/>
          <w:szCs w:val="22"/>
          <w:lang w:eastAsia="en-US"/>
        </w:rPr>
        <w:t>ssb-SharedRO-MaskIndex</w:t>
      </w:r>
      <w:r w:rsidRPr="00DE0D05">
        <w:rPr>
          <w:rFonts w:eastAsia="Batang"/>
          <w:bCs/>
          <w:iCs/>
          <w:sz w:val="22"/>
          <w:szCs w:val="22"/>
          <w:lang w:eastAsia="en-US"/>
        </w:rPr>
        <w:t xml:space="preserve"> configuration for </w:t>
      </w:r>
      <w:r w:rsidR="00EF0E41" w:rsidRPr="00DE0D05">
        <w:rPr>
          <w:rFonts w:eastAsia="Batang"/>
          <w:bCs/>
          <w:iCs/>
          <w:sz w:val="22"/>
          <w:szCs w:val="22"/>
          <w:lang w:eastAsia="en-US"/>
        </w:rPr>
        <w:t>different</w:t>
      </w:r>
      <w:r w:rsidRPr="00DE0D05">
        <w:rPr>
          <w:rFonts w:eastAsia="Batang"/>
          <w:bCs/>
          <w:iCs/>
          <w:sz w:val="22"/>
          <w:szCs w:val="22"/>
          <w:lang w:eastAsia="en-US"/>
        </w:rPr>
        <w:t xml:space="preserve"> type of RO</w:t>
      </w:r>
      <w:r w:rsidRPr="00DE0D05">
        <w:rPr>
          <w:rFonts w:eastAsia="DengXian"/>
          <w:bCs/>
          <w:iCs/>
          <w:sz w:val="22"/>
          <w:szCs w:val="22"/>
          <w:lang w:eastAsia="zh-CN"/>
        </w:rPr>
        <w:t>s</w:t>
      </w:r>
      <w:r w:rsidRPr="00DE0D05">
        <w:rPr>
          <w:rFonts w:eastAsia="Batang"/>
          <w:bCs/>
          <w:iCs/>
          <w:sz w:val="22"/>
          <w:szCs w:val="22"/>
          <w:lang w:eastAsia="en-US"/>
        </w:rPr>
        <w:t xml:space="preserve">, </w:t>
      </w:r>
      <w:r>
        <w:rPr>
          <w:rFonts w:eastAsia="Batang"/>
          <w:bCs/>
          <w:iCs/>
          <w:sz w:val="22"/>
          <w:szCs w:val="22"/>
          <w:lang w:eastAsia="en-US"/>
        </w:rPr>
        <w:t xml:space="preserve">then </w:t>
      </w:r>
      <w:r w:rsidRPr="00DE0D05">
        <w:rPr>
          <w:rFonts w:eastAsia="Batang"/>
          <w:bCs/>
          <w:iCs/>
          <w:sz w:val="22"/>
          <w:szCs w:val="22"/>
          <w:lang w:eastAsia="en-US"/>
        </w:rPr>
        <w:t>the additional-ROs and legacy-ROs</w:t>
      </w:r>
      <w:r w:rsidR="00F64477">
        <w:rPr>
          <w:rFonts w:eastAsia="Batang"/>
          <w:bCs/>
          <w:iCs/>
          <w:sz w:val="22"/>
          <w:szCs w:val="22"/>
          <w:lang w:eastAsia="en-US"/>
        </w:rPr>
        <w:t xml:space="preserve"> can be treated </w:t>
      </w:r>
      <w:r w:rsidR="008E32FE">
        <w:rPr>
          <w:rFonts w:eastAsia="Batang"/>
          <w:bCs/>
          <w:iCs/>
          <w:sz w:val="22"/>
          <w:szCs w:val="22"/>
          <w:lang w:eastAsia="en-US"/>
        </w:rPr>
        <w:t>similarly</w:t>
      </w:r>
      <w:r w:rsidR="00F64477">
        <w:rPr>
          <w:rFonts w:eastAsia="Batang"/>
          <w:bCs/>
          <w:iCs/>
          <w:sz w:val="22"/>
          <w:szCs w:val="22"/>
          <w:lang w:eastAsia="en-US"/>
        </w:rPr>
        <w:t xml:space="preserve"> regarding </w:t>
      </w:r>
      <w:r w:rsidR="00F64477" w:rsidRPr="00F64477">
        <w:rPr>
          <w:rFonts w:eastAsia="Batang"/>
          <w:bCs/>
          <w:iCs/>
          <w:sz w:val="22"/>
          <w:szCs w:val="22"/>
          <w:lang w:eastAsia="en-US"/>
        </w:rPr>
        <w:t xml:space="preserve">allocating </w:t>
      </w:r>
      <w:r w:rsidR="00EA1E0D" w:rsidRPr="00F64477">
        <w:rPr>
          <w:rFonts w:eastAsia="Batang"/>
          <w:bCs/>
          <w:iCs/>
          <w:sz w:val="22"/>
          <w:szCs w:val="22"/>
          <w:lang w:eastAsia="en-US"/>
        </w:rPr>
        <w:t xml:space="preserve">preambles </w:t>
      </w:r>
      <w:r w:rsidR="005F48A8" w:rsidRPr="00F64477">
        <w:rPr>
          <w:rFonts w:eastAsia="Batang" w:hint="eastAsia"/>
          <w:bCs/>
          <w:iCs/>
          <w:sz w:val="22"/>
          <w:szCs w:val="22"/>
          <w:lang w:eastAsia="en-US"/>
        </w:rPr>
        <w:t>for</w:t>
      </w:r>
      <w:r w:rsidR="005F48A8" w:rsidRPr="00F64477">
        <w:rPr>
          <w:rFonts w:eastAsia="Batang"/>
          <w:bCs/>
          <w:iCs/>
          <w:sz w:val="22"/>
          <w:szCs w:val="22"/>
          <w:lang w:eastAsia="en-US"/>
        </w:rPr>
        <w:t xml:space="preserve"> one </w:t>
      </w:r>
      <w:r w:rsidR="00EA1E0D" w:rsidRPr="00F64477">
        <w:rPr>
          <w:rFonts w:eastAsia="Batang"/>
          <w:bCs/>
          <w:iCs/>
          <w:sz w:val="22"/>
          <w:szCs w:val="22"/>
          <w:lang w:eastAsia="en-US"/>
        </w:rPr>
        <w:t>feature</w:t>
      </w:r>
      <w:r w:rsidR="00EA1E0D">
        <w:rPr>
          <w:rFonts w:eastAsia="Batang"/>
          <w:bCs/>
          <w:iCs/>
          <w:sz w:val="22"/>
          <w:szCs w:val="22"/>
          <w:lang w:eastAsia="en-US"/>
        </w:rPr>
        <w:t>/</w:t>
      </w:r>
      <w:r w:rsidR="005F48A8" w:rsidRPr="005F48A8">
        <w:rPr>
          <w:rFonts w:eastAsia="Batang"/>
          <w:bCs/>
          <w:iCs/>
          <w:sz w:val="22"/>
          <w:szCs w:val="22"/>
          <w:lang w:eastAsia="en-US"/>
        </w:rPr>
        <w:t>feature combination</w:t>
      </w:r>
      <w:r w:rsidRPr="00DE0D05">
        <w:rPr>
          <w:rFonts w:eastAsia="Batang"/>
          <w:bCs/>
          <w:iCs/>
          <w:sz w:val="22"/>
          <w:szCs w:val="22"/>
          <w:lang w:eastAsia="en-US"/>
        </w:rPr>
        <w:t xml:space="preserve">. </w:t>
      </w:r>
      <w:r w:rsidR="009C2770">
        <w:rPr>
          <w:rFonts w:eastAsia="Batang"/>
          <w:bCs/>
          <w:iCs/>
          <w:sz w:val="22"/>
          <w:szCs w:val="22"/>
          <w:lang w:eastAsia="en-US"/>
        </w:rPr>
        <w:t xml:space="preserve">Note that there was </w:t>
      </w:r>
      <w:r w:rsidR="00EA1E0D">
        <w:rPr>
          <w:rFonts w:eastAsia="Batang"/>
          <w:bCs/>
          <w:iCs/>
          <w:sz w:val="22"/>
          <w:szCs w:val="22"/>
          <w:lang w:eastAsia="en-US"/>
        </w:rPr>
        <w:t xml:space="preserve">RAN2 </w:t>
      </w:r>
      <w:r w:rsidR="009C2770">
        <w:rPr>
          <w:rFonts w:eastAsia="Batang"/>
          <w:bCs/>
          <w:iCs/>
          <w:sz w:val="22"/>
          <w:szCs w:val="22"/>
          <w:lang w:eastAsia="en-US"/>
        </w:rPr>
        <w:t xml:space="preserve">agreement that </w:t>
      </w:r>
      <w:r w:rsidR="009C2770" w:rsidRPr="009C2770">
        <w:rPr>
          <w:rFonts w:eastAsia="Batang"/>
          <w:bCs/>
          <w:iCs/>
          <w:sz w:val="22"/>
          <w:szCs w:val="22"/>
          <w:lang w:eastAsia="en-US"/>
        </w:rPr>
        <w:t xml:space="preserve">there is no need to introduce SBFD as a new feature </w:t>
      </w:r>
      <w:r w:rsidR="00EA1E0D">
        <w:rPr>
          <w:rFonts w:eastAsia="Batang"/>
          <w:bCs/>
          <w:iCs/>
          <w:sz w:val="22"/>
          <w:szCs w:val="22"/>
          <w:lang w:eastAsia="en-US"/>
        </w:rPr>
        <w:t>within</w:t>
      </w:r>
      <w:r w:rsidR="009C2770" w:rsidRPr="009C2770">
        <w:rPr>
          <w:rFonts w:eastAsia="Batang"/>
          <w:bCs/>
          <w:iCs/>
          <w:sz w:val="22"/>
          <w:szCs w:val="22"/>
          <w:lang w:eastAsia="en-US"/>
        </w:rPr>
        <w:t xml:space="preserve"> the current PRACH preamble partitioning framework.</w:t>
      </w:r>
      <w:r w:rsidR="009C2770">
        <w:rPr>
          <w:rFonts w:eastAsia="Batang"/>
          <w:bCs/>
          <w:iCs/>
          <w:sz w:val="22"/>
          <w:szCs w:val="22"/>
          <w:lang w:eastAsia="en-US"/>
        </w:rPr>
        <w:t xml:space="preserve"> </w:t>
      </w:r>
      <w:r w:rsidRPr="00DE0D05">
        <w:rPr>
          <w:rFonts w:eastAsia="Batang"/>
          <w:bCs/>
          <w:iCs/>
          <w:sz w:val="22"/>
          <w:szCs w:val="22"/>
          <w:lang w:eastAsia="en-US"/>
        </w:rPr>
        <w:t xml:space="preserve">There would be </w:t>
      </w:r>
      <w:r>
        <w:rPr>
          <w:rFonts w:eastAsia="Batang"/>
          <w:bCs/>
          <w:iCs/>
          <w:sz w:val="22"/>
          <w:szCs w:val="22"/>
          <w:lang w:eastAsia="en-US"/>
        </w:rPr>
        <w:t xml:space="preserve">very </w:t>
      </w:r>
      <w:r w:rsidRPr="00DE0D05">
        <w:rPr>
          <w:rFonts w:eastAsia="Batang"/>
          <w:bCs/>
          <w:iCs/>
          <w:sz w:val="22"/>
          <w:szCs w:val="22"/>
          <w:lang w:eastAsia="en-US"/>
        </w:rPr>
        <w:t xml:space="preserve">limited benefit to introduce </w:t>
      </w:r>
      <w:r w:rsidRPr="00DE0D05">
        <w:rPr>
          <w:rFonts w:eastAsia="Batang"/>
          <w:bCs/>
          <w:sz w:val="22"/>
          <w:szCs w:val="22"/>
          <w:lang w:eastAsia="en-US"/>
        </w:rPr>
        <w:t xml:space="preserve">separate </w:t>
      </w:r>
      <w:r w:rsidRPr="00DE0D05">
        <w:rPr>
          <w:rFonts w:eastAsia="Batang"/>
          <w:bCs/>
          <w:i/>
          <w:iCs/>
          <w:sz w:val="22"/>
          <w:szCs w:val="22"/>
          <w:lang w:eastAsia="en-US"/>
        </w:rPr>
        <w:t>featureCombinationPreamblesList</w:t>
      </w:r>
      <w:r w:rsidRPr="00DE0D05">
        <w:rPr>
          <w:rFonts w:eastAsia="Batang"/>
          <w:bCs/>
          <w:sz w:val="22"/>
          <w:szCs w:val="22"/>
          <w:lang w:eastAsia="en-US"/>
        </w:rPr>
        <w:t xml:space="preserve"> configurations for </w:t>
      </w:r>
      <w:r w:rsidRPr="00DE0D05">
        <w:rPr>
          <w:rFonts w:eastAsia="Batang"/>
          <w:bCs/>
          <w:iCs/>
          <w:sz w:val="22"/>
          <w:szCs w:val="22"/>
          <w:lang w:eastAsia="en-US"/>
        </w:rPr>
        <w:t>Additional-ROs and Legacy-R</w:t>
      </w:r>
      <w:r w:rsidR="00EA1E0D">
        <w:rPr>
          <w:rFonts w:eastAsia="Batang"/>
          <w:bCs/>
          <w:iCs/>
          <w:sz w:val="22"/>
          <w:szCs w:val="22"/>
          <w:lang w:eastAsia="en-US"/>
        </w:rPr>
        <w:t xml:space="preserve">Os in case of RACH configuration Option 1. </w:t>
      </w:r>
    </w:p>
    <w:p w14:paraId="085F03FB" w14:textId="372A8617" w:rsidR="00DE0D05" w:rsidRPr="009C2770" w:rsidRDefault="00EA1E0D" w:rsidP="00DE0D05">
      <w:pPr>
        <w:rPr>
          <w:rFonts w:eastAsia="Batang"/>
          <w:bCs/>
          <w:iCs/>
          <w:sz w:val="22"/>
          <w:szCs w:val="22"/>
          <w:lang w:eastAsia="en-US"/>
        </w:rPr>
      </w:pPr>
      <w:r>
        <w:rPr>
          <w:rFonts w:eastAsia="Batang"/>
          <w:bCs/>
          <w:iCs/>
          <w:sz w:val="22"/>
          <w:szCs w:val="22"/>
          <w:lang w:eastAsia="en-US"/>
        </w:rPr>
        <w:t xml:space="preserve">In case of </w:t>
      </w:r>
      <w:r w:rsidR="00D95618" w:rsidRPr="00D95618">
        <w:rPr>
          <w:rFonts w:eastAsia="Batang"/>
          <w:bCs/>
          <w:sz w:val="22"/>
          <w:szCs w:val="22"/>
          <w:lang w:eastAsia="en-US"/>
        </w:rPr>
        <w:t xml:space="preserve">RACH configuration </w:t>
      </w:r>
      <w:r w:rsidR="00F45C70">
        <w:rPr>
          <w:rFonts w:eastAsia="Batang"/>
          <w:bCs/>
          <w:sz w:val="22"/>
          <w:szCs w:val="22"/>
          <w:lang w:eastAsia="en-US"/>
        </w:rPr>
        <w:t>O</w:t>
      </w:r>
      <w:r w:rsidR="00F45C70" w:rsidRPr="00D95618">
        <w:rPr>
          <w:rFonts w:eastAsia="Batang"/>
          <w:bCs/>
          <w:sz w:val="22"/>
          <w:szCs w:val="22"/>
          <w:lang w:eastAsia="en-US"/>
        </w:rPr>
        <w:t>ption</w:t>
      </w:r>
      <w:r w:rsidR="00F45C70">
        <w:rPr>
          <w:rFonts w:eastAsia="Batang"/>
          <w:bCs/>
          <w:sz w:val="22"/>
          <w:szCs w:val="22"/>
          <w:lang w:eastAsia="en-US"/>
        </w:rPr>
        <w:t xml:space="preserve"> </w:t>
      </w:r>
      <w:r w:rsidR="00F45C70" w:rsidRPr="00D95618">
        <w:rPr>
          <w:rFonts w:eastAsia="Batang"/>
          <w:bCs/>
          <w:sz w:val="22"/>
          <w:szCs w:val="22"/>
          <w:lang w:eastAsia="en-US"/>
        </w:rPr>
        <w:t>2</w:t>
      </w:r>
      <w:r>
        <w:rPr>
          <w:rFonts w:eastAsia="Batang"/>
          <w:bCs/>
          <w:sz w:val="22"/>
          <w:szCs w:val="22"/>
          <w:lang w:eastAsia="en-US"/>
        </w:rPr>
        <w:t>, it shall be possible to</w:t>
      </w:r>
      <w:r w:rsidR="00D95618" w:rsidRPr="00D95618">
        <w:rPr>
          <w:rFonts w:eastAsia="Batang"/>
          <w:bCs/>
          <w:sz w:val="22"/>
          <w:szCs w:val="22"/>
          <w:lang w:eastAsia="en-US"/>
        </w:rPr>
        <w:t xml:space="preserve"> support separate </w:t>
      </w:r>
      <w:r w:rsidR="00D95618" w:rsidRPr="00D95618">
        <w:rPr>
          <w:rFonts w:eastAsia="Batang"/>
          <w:bCs/>
          <w:i/>
          <w:iCs/>
          <w:sz w:val="22"/>
          <w:szCs w:val="22"/>
          <w:lang w:eastAsia="en-US"/>
        </w:rPr>
        <w:t>featureCombinationPreamblesList</w:t>
      </w:r>
      <w:r w:rsidR="00D95618" w:rsidRPr="00D95618">
        <w:rPr>
          <w:rFonts w:eastAsia="Batang"/>
          <w:bCs/>
          <w:sz w:val="22"/>
          <w:szCs w:val="22"/>
          <w:lang w:eastAsia="en-US"/>
        </w:rPr>
        <w:t xml:space="preserve"> configurations for </w:t>
      </w:r>
      <w:r w:rsidR="00D95618" w:rsidRPr="00D95618">
        <w:rPr>
          <w:rFonts w:eastAsia="Batang"/>
          <w:bCs/>
          <w:iCs/>
          <w:sz w:val="22"/>
          <w:szCs w:val="22"/>
          <w:lang w:eastAsia="en-US"/>
        </w:rPr>
        <w:t xml:space="preserve">Additional-ROs and Legacy-ROs </w:t>
      </w:r>
      <w:r w:rsidR="00F45C70">
        <w:rPr>
          <w:rFonts w:eastAsia="Batang"/>
          <w:bCs/>
          <w:iCs/>
          <w:sz w:val="22"/>
          <w:szCs w:val="22"/>
          <w:lang w:eastAsia="en-US"/>
        </w:rPr>
        <w:t>n</w:t>
      </w:r>
      <w:r w:rsidR="00F45C70" w:rsidRPr="00D95618">
        <w:rPr>
          <w:rFonts w:eastAsia="Batang"/>
          <w:bCs/>
          <w:iCs/>
          <w:sz w:val="22"/>
          <w:szCs w:val="22"/>
          <w:lang w:eastAsia="en-US"/>
        </w:rPr>
        <w:t>aturally</w:t>
      </w:r>
      <w:r>
        <w:rPr>
          <w:rFonts w:eastAsia="Batang"/>
          <w:bCs/>
          <w:iCs/>
          <w:sz w:val="22"/>
          <w:szCs w:val="22"/>
          <w:lang w:eastAsia="en-US"/>
        </w:rPr>
        <w:t>, as t</w:t>
      </w:r>
      <w:r w:rsidR="009C2770">
        <w:rPr>
          <w:rFonts w:eastAsia="Batang"/>
          <w:bCs/>
          <w:iCs/>
          <w:sz w:val="22"/>
          <w:szCs w:val="22"/>
          <w:lang w:eastAsia="en-US"/>
        </w:rPr>
        <w:t xml:space="preserve">he gNB can configure the </w:t>
      </w:r>
      <w:r w:rsidR="009C2770" w:rsidRPr="00D95618">
        <w:rPr>
          <w:rFonts w:eastAsia="Batang"/>
          <w:bCs/>
          <w:i/>
          <w:iCs/>
          <w:sz w:val="22"/>
          <w:szCs w:val="22"/>
          <w:lang w:eastAsia="en-US"/>
        </w:rPr>
        <w:t>featureCombinationPreamblesList</w:t>
      </w:r>
      <w:r w:rsidR="009C2770" w:rsidRPr="009C2770">
        <w:rPr>
          <w:rFonts w:eastAsia="Batang"/>
          <w:bCs/>
          <w:iCs/>
          <w:sz w:val="22"/>
          <w:szCs w:val="22"/>
          <w:lang w:eastAsia="en-US"/>
        </w:rPr>
        <w:t xml:space="preserve"> </w:t>
      </w:r>
      <w:r w:rsidR="009C2770">
        <w:rPr>
          <w:rFonts w:eastAsia="Batang"/>
          <w:bCs/>
          <w:iCs/>
          <w:sz w:val="22"/>
          <w:szCs w:val="22"/>
          <w:lang w:eastAsia="en-US"/>
        </w:rPr>
        <w:t xml:space="preserve">for SBFD RACH </w:t>
      </w:r>
      <w:r w:rsidR="002102B8">
        <w:rPr>
          <w:rFonts w:eastAsia="Batang"/>
          <w:bCs/>
          <w:iCs/>
          <w:sz w:val="22"/>
          <w:szCs w:val="22"/>
          <w:lang w:eastAsia="en-US"/>
        </w:rPr>
        <w:t>re</w:t>
      </w:r>
      <w:r w:rsidR="009C2770">
        <w:rPr>
          <w:rFonts w:eastAsia="Batang"/>
          <w:bCs/>
          <w:iCs/>
          <w:sz w:val="22"/>
          <w:szCs w:val="22"/>
          <w:lang w:eastAsia="en-US"/>
        </w:rPr>
        <w:t xml:space="preserve">source </w:t>
      </w:r>
      <w:r w:rsidR="009C2770" w:rsidRPr="009C2770">
        <w:rPr>
          <w:rFonts w:eastAsia="Batang"/>
          <w:bCs/>
          <w:iCs/>
          <w:sz w:val="22"/>
          <w:szCs w:val="22"/>
          <w:lang w:eastAsia="en-US"/>
        </w:rPr>
        <w:t>independently</w:t>
      </w:r>
      <w:r w:rsidR="009C2770">
        <w:rPr>
          <w:rFonts w:eastAsia="Batang"/>
          <w:bCs/>
          <w:iCs/>
          <w:sz w:val="22"/>
          <w:szCs w:val="22"/>
          <w:lang w:eastAsia="en-US"/>
        </w:rPr>
        <w:t>.</w:t>
      </w:r>
      <w:r>
        <w:rPr>
          <w:rFonts w:eastAsia="Batang"/>
          <w:bCs/>
          <w:iCs/>
          <w:sz w:val="22"/>
          <w:szCs w:val="22"/>
          <w:lang w:eastAsia="en-US"/>
        </w:rPr>
        <w:t xml:space="preserve"> There is no point in this case to restrict gNB to </w:t>
      </w:r>
      <w:r w:rsidR="00F64477">
        <w:rPr>
          <w:rFonts w:eastAsia="Batang"/>
          <w:bCs/>
          <w:iCs/>
          <w:sz w:val="22"/>
          <w:szCs w:val="22"/>
          <w:lang w:eastAsia="en-US"/>
        </w:rPr>
        <w:t>use the</w:t>
      </w:r>
      <w:r>
        <w:rPr>
          <w:rFonts w:eastAsia="Batang"/>
          <w:bCs/>
          <w:iCs/>
          <w:sz w:val="22"/>
          <w:szCs w:val="22"/>
          <w:lang w:eastAsia="en-US"/>
        </w:rPr>
        <w:t xml:space="preserve"> same </w:t>
      </w:r>
      <w:r w:rsidRPr="00EA1E0D">
        <w:rPr>
          <w:rFonts w:eastAsia="Batang"/>
          <w:bCs/>
          <w:i/>
          <w:sz w:val="22"/>
          <w:szCs w:val="22"/>
          <w:lang w:eastAsia="en-US"/>
        </w:rPr>
        <w:t>featureCombinationPreamblesList</w:t>
      </w:r>
      <w:r>
        <w:rPr>
          <w:rFonts w:eastAsia="Batang"/>
          <w:bCs/>
          <w:iCs/>
          <w:sz w:val="22"/>
          <w:szCs w:val="22"/>
          <w:lang w:eastAsia="en-US"/>
        </w:rPr>
        <w:t xml:space="preserve"> for two different configuration instances. </w:t>
      </w:r>
    </w:p>
    <w:p w14:paraId="76B0E639" w14:textId="6AE3FE67" w:rsidR="00205475" w:rsidRDefault="00205475" w:rsidP="00205475">
      <w:pPr>
        <w:rPr>
          <w:rFonts w:eastAsia="Batang"/>
          <w:b/>
          <w:bCs/>
          <w:iCs/>
          <w:sz w:val="22"/>
          <w:szCs w:val="22"/>
          <w:lang w:eastAsia="en-US"/>
        </w:rPr>
      </w:pPr>
      <w:r w:rsidRPr="0097752F">
        <w:rPr>
          <w:rFonts w:eastAsia="DengXian"/>
          <w:b/>
          <w:bCs/>
          <w:sz w:val="22"/>
          <w:szCs w:val="22"/>
          <w:lang w:eastAsia="zh-CN"/>
        </w:rPr>
        <w:t>Proposal</w:t>
      </w:r>
      <w:r w:rsidR="00D95618">
        <w:rPr>
          <w:rFonts w:eastAsia="DengXian"/>
          <w:b/>
          <w:bCs/>
          <w:sz w:val="22"/>
          <w:szCs w:val="22"/>
          <w:lang w:eastAsia="zh-CN"/>
        </w:rPr>
        <w:t xml:space="preserve"> 1</w:t>
      </w:r>
      <w:r w:rsidRPr="0097752F">
        <w:rPr>
          <w:rFonts w:eastAsia="DengXian"/>
          <w:b/>
          <w:bCs/>
          <w:sz w:val="22"/>
          <w:szCs w:val="22"/>
          <w:lang w:eastAsia="zh-CN"/>
        </w:rPr>
        <w:t xml:space="preserve">: </w:t>
      </w:r>
      <w:r w:rsidR="002051A6">
        <w:rPr>
          <w:rFonts w:eastAsia="DengXian"/>
          <w:b/>
          <w:bCs/>
          <w:sz w:val="22"/>
          <w:szCs w:val="22"/>
          <w:lang w:eastAsia="zh-CN"/>
        </w:rPr>
        <w:t>RAN2 confirms that f</w:t>
      </w:r>
      <w:r w:rsidRPr="0097752F">
        <w:rPr>
          <w:rFonts w:eastAsia="DengXian"/>
          <w:b/>
          <w:bCs/>
          <w:sz w:val="22"/>
          <w:szCs w:val="22"/>
          <w:lang w:eastAsia="zh-CN"/>
        </w:rPr>
        <w:t xml:space="preserve">or RACH configuration Option 1, there is no need to introduce </w:t>
      </w:r>
      <w:r w:rsidRPr="00205475">
        <w:rPr>
          <w:rFonts w:eastAsia="Batang"/>
          <w:b/>
          <w:bCs/>
          <w:sz w:val="22"/>
          <w:szCs w:val="22"/>
          <w:lang w:eastAsia="en-US"/>
        </w:rPr>
        <w:t xml:space="preserve">separate </w:t>
      </w:r>
      <w:r w:rsidRPr="00205475">
        <w:rPr>
          <w:rFonts w:eastAsia="Batang"/>
          <w:b/>
          <w:bCs/>
          <w:i/>
          <w:iCs/>
          <w:sz w:val="22"/>
          <w:szCs w:val="22"/>
          <w:lang w:eastAsia="en-US"/>
        </w:rPr>
        <w:t>featureCombinationPreamblesList</w:t>
      </w:r>
      <w:r w:rsidRPr="00205475">
        <w:rPr>
          <w:rFonts w:eastAsia="Batang"/>
          <w:b/>
          <w:bCs/>
          <w:sz w:val="22"/>
          <w:szCs w:val="22"/>
          <w:lang w:eastAsia="en-US"/>
        </w:rPr>
        <w:t xml:space="preserve"> configurations for </w:t>
      </w:r>
      <w:r w:rsidRPr="00205475">
        <w:rPr>
          <w:rFonts w:eastAsia="Batang"/>
          <w:b/>
          <w:bCs/>
          <w:iCs/>
          <w:sz w:val="22"/>
          <w:szCs w:val="22"/>
          <w:lang w:eastAsia="en-US"/>
        </w:rPr>
        <w:t>Additional-ROs and Legacy-</w:t>
      </w:r>
      <w:r w:rsidR="009C2770" w:rsidRPr="00205475">
        <w:rPr>
          <w:rFonts w:eastAsia="Batang"/>
          <w:b/>
          <w:bCs/>
          <w:iCs/>
          <w:sz w:val="22"/>
          <w:szCs w:val="22"/>
          <w:lang w:eastAsia="en-US"/>
        </w:rPr>
        <w:t>R</w:t>
      </w:r>
      <w:r w:rsidR="009C2770">
        <w:rPr>
          <w:rFonts w:eastAsia="Batang"/>
          <w:b/>
          <w:bCs/>
          <w:iCs/>
          <w:sz w:val="22"/>
          <w:szCs w:val="22"/>
          <w:lang w:eastAsia="en-US"/>
        </w:rPr>
        <w:t>O</w:t>
      </w:r>
      <w:r w:rsidR="009C2770" w:rsidRPr="00205475">
        <w:rPr>
          <w:rFonts w:eastAsia="Batang"/>
          <w:b/>
          <w:bCs/>
          <w:iCs/>
          <w:sz w:val="22"/>
          <w:szCs w:val="22"/>
          <w:lang w:eastAsia="en-US"/>
        </w:rPr>
        <w:t>s</w:t>
      </w:r>
      <w:r w:rsidR="002051A6">
        <w:rPr>
          <w:rFonts w:eastAsia="Batang"/>
          <w:b/>
          <w:bCs/>
          <w:iCs/>
          <w:sz w:val="22"/>
          <w:szCs w:val="22"/>
          <w:lang w:eastAsia="en-US"/>
        </w:rPr>
        <w:t xml:space="preserve">; </w:t>
      </w:r>
      <w:r w:rsidRPr="0097752F">
        <w:rPr>
          <w:rFonts w:eastAsia="Batang"/>
          <w:b/>
          <w:bCs/>
          <w:sz w:val="22"/>
          <w:szCs w:val="22"/>
          <w:lang w:eastAsia="en-US"/>
        </w:rPr>
        <w:t xml:space="preserve">and </w:t>
      </w:r>
      <w:r w:rsidR="00EA1E0D">
        <w:rPr>
          <w:rFonts w:eastAsia="Batang"/>
          <w:b/>
          <w:bCs/>
          <w:sz w:val="22"/>
          <w:szCs w:val="22"/>
          <w:lang w:eastAsia="en-US"/>
        </w:rPr>
        <w:t xml:space="preserve">for </w:t>
      </w:r>
      <w:r w:rsidRPr="0097752F">
        <w:rPr>
          <w:rFonts w:eastAsia="Batang"/>
          <w:b/>
          <w:bCs/>
          <w:sz w:val="22"/>
          <w:szCs w:val="22"/>
          <w:lang w:eastAsia="en-US"/>
        </w:rPr>
        <w:t xml:space="preserve">the RACH configuration </w:t>
      </w:r>
      <w:r w:rsidR="002051A6">
        <w:rPr>
          <w:rFonts w:eastAsia="Batang"/>
          <w:b/>
          <w:bCs/>
          <w:sz w:val="22"/>
          <w:szCs w:val="22"/>
          <w:lang w:eastAsia="en-US"/>
        </w:rPr>
        <w:t>O</w:t>
      </w:r>
      <w:r w:rsidR="002051A6" w:rsidRPr="0097752F">
        <w:rPr>
          <w:rFonts w:eastAsia="Batang"/>
          <w:b/>
          <w:bCs/>
          <w:sz w:val="22"/>
          <w:szCs w:val="22"/>
          <w:lang w:eastAsia="en-US"/>
        </w:rPr>
        <w:t>ption</w:t>
      </w:r>
      <w:r w:rsidR="002051A6">
        <w:rPr>
          <w:rFonts w:eastAsia="Batang"/>
          <w:b/>
          <w:bCs/>
          <w:sz w:val="22"/>
          <w:szCs w:val="22"/>
          <w:lang w:eastAsia="en-US"/>
        </w:rPr>
        <w:t xml:space="preserve"> </w:t>
      </w:r>
      <w:r w:rsidR="002051A6" w:rsidRPr="0097752F">
        <w:rPr>
          <w:rFonts w:eastAsia="Batang"/>
          <w:b/>
          <w:bCs/>
          <w:sz w:val="22"/>
          <w:szCs w:val="22"/>
          <w:lang w:eastAsia="en-US"/>
        </w:rPr>
        <w:t>2</w:t>
      </w:r>
      <w:r w:rsidR="00EA1E0D">
        <w:rPr>
          <w:rFonts w:eastAsia="Batang"/>
          <w:b/>
          <w:bCs/>
          <w:sz w:val="22"/>
          <w:szCs w:val="22"/>
          <w:lang w:eastAsia="en-US"/>
        </w:rPr>
        <w:t>,</w:t>
      </w:r>
      <w:r w:rsidRPr="0097752F">
        <w:rPr>
          <w:rFonts w:eastAsia="Batang"/>
          <w:b/>
          <w:bCs/>
          <w:sz w:val="22"/>
          <w:szCs w:val="22"/>
          <w:lang w:eastAsia="en-US"/>
        </w:rPr>
        <w:t xml:space="preserve"> </w:t>
      </w:r>
      <w:r w:rsidRPr="00205475">
        <w:rPr>
          <w:rFonts w:eastAsia="Batang"/>
          <w:b/>
          <w:bCs/>
          <w:sz w:val="22"/>
          <w:szCs w:val="22"/>
          <w:lang w:eastAsia="en-US"/>
        </w:rPr>
        <w:t xml:space="preserve">separate </w:t>
      </w:r>
      <w:r w:rsidRPr="00205475">
        <w:rPr>
          <w:rFonts w:eastAsia="Batang"/>
          <w:b/>
          <w:bCs/>
          <w:i/>
          <w:iCs/>
          <w:sz w:val="22"/>
          <w:szCs w:val="22"/>
          <w:lang w:eastAsia="en-US"/>
        </w:rPr>
        <w:t>featureCombinationPreamblesList</w:t>
      </w:r>
      <w:r w:rsidRPr="00205475">
        <w:rPr>
          <w:rFonts w:eastAsia="Batang"/>
          <w:b/>
          <w:bCs/>
          <w:sz w:val="22"/>
          <w:szCs w:val="22"/>
          <w:lang w:eastAsia="en-US"/>
        </w:rPr>
        <w:t xml:space="preserve"> configurations for </w:t>
      </w:r>
      <w:r w:rsidRPr="00205475">
        <w:rPr>
          <w:rFonts w:eastAsia="Batang"/>
          <w:b/>
          <w:bCs/>
          <w:iCs/>
          <w:sz w:val="22"/>
          <w:szCs w:val="22"/>
          <w:lang w:eastAsia="en-US"/>
        </w:rPr>
        <w:t>Additional-ROs and Legacy-ROs</w:t>
      </w:r>
      <w:r w:rsidRPr="0097752F">
        <w:rPr>
          <w:rFonts w:eastAsia="Batang"/>
          <w:b/>
          <w:bCs/>
          <w:iCs/>
          <w:sz w:val="22"/>
          <w:szCs w:val="22"/>
          <w:lang w:eastAsia="en-US"/>
        </w:rPr>
        <w:t xml:space="preserve"> </w:t>
      </w:r>
      <w:r w:rsidR="00EA1E0D">
        <w:rPr>
          <w:rFonts w:eastAsia="Batang"/>
          <w:b/>
          <w:bCs/>
          <w:iCs/>
          <w:sz w:val="22"/>
          <w:szCs w:val="22"/>
          <w:lang w:eastAsia="en-US"/>
        </w:rPr>
        <w:t>can be supported without restriction.</w:t>
      </w:r>
    </w:p>
    <w:p w14:paraId="79DF9964" w14:textId="6D618734" w:rsidR="00DE0D05" w:rsidRPr="002E48EB" w:rsidRDefault="00DE0D05" w:rsidP="00DE0D05">
      <w:pPr>
        <w:rPr>
          <w:sz w:val="22"/>
          <w:szCs w:val="22"/>
        </w:rPr>
      </w:pPr>
      <w:r w:rsidRPr="00425741">
        <w:rPr>
          <w:rFonts w:eastAsia="Batang"/>
          <w:bCs/>
          <w:iCs/>
          <w:sz w:val="22"/>
          <w:szCs w:val="22"/>
          <w:lang w:eastAsia="en-US"/>
        </w:rPr>
        <w:t>Note that the</w:t>
      </w:r>
      <w:r w:rsidRPr="00425741">
        <w:rPr>
          <w:rFonts w:eastAsia="Batang"/>
          <w:bCs/>
          <w:sz w:val="22"/>
          <w:szCs w:val="22"/>
          <w:lang w:eastAsia="en-US"/>
        </w:rPr>
        <w:t xml:space="preserve"> </w:t>
      </w:r>
      <w:r w:rsidRPr="00425741">
        <w:rPr>
          <w:rFonts w:eastAsia="Batang"/>
          <w:bCs/>
          <w:i/>
          <w:iCs/>
          <w:sz w:val="22"/>
          <w:szCs w:val="22"/>
          <w:lang w:eastAsia="en-US"/>
        </w:rPr>
        <w:t>featureCombinationPreambles</w:t>
      </w:r>
      <w:r w:rsidRPr="00425741">
        <w:rPr>
          <w:rFonts w:eastAsia="Batang"/>
          <w:bCs/>
          <w:iCs/>
          <w:sz w:val="22"/>
          <w:szCs w:val="22"/>
          <w:lang w:eastAsia="en-US"/>
        </w:rPr>
        <w:t xml:space="preserve"> IE is used to define </w:t>
      </w:r>
      <w:r w:rsidRPr="002E48EB">
        <w:rPr>
          <w:sz w:val="22"/>
          <w:szCs w:val="22"/>
        </w:rPr>
        <w:t>a set of Random Access resources.</w:t>
      </w:r>
      <w:r w:rsidR="00D95618" w:rsidRPr="002E48EB">
        <w:rPr>
          <w:sz w:val="22"/>
          <w:szCs w:val="22"/>
        </w:rPr>
        <w:t xml:space="preserve"> Thus, RAN2 can confirm that </w:t>
      </w:r>
      <w:r w:rsidR="00D95618" w:rsidRPr="00425741">
        <w:rPr>
          <w:rFonts w:eastAsia="DengXian"/>
          <w:bCs/>
          <w:sz w:val="22"/>
          <w:szCs w:val="22"/>
          <w:lang w:eastAsia="zh-CN"/>
        </w:rPr>
        <w:t>for RACH configuration Option</w:t>
      </w:r>
      <w:r w:rsidR="00EA1E0D">
        <w:rPr>
          <w:rFonts w:eastAsia="DengXian"/>
          <w:bCs/>
          <w:sz w:val="22"/>
          <w:szCs w:val="22"/>
          <w:lang w:eastAsia="zh-CN"/>
        </w:rPr>
        <w:t xml:space="preserve"> </w:t>
      </w:r>
      <w:r w:rsidR="00D95618" w:rsidRPr="00425741">
        <w:rPr>
          <w:rFonts w:eastAsia="DengXian"/>
          <w:bCs/>
          <w:sz w:val="22"/>
          <w:szCs w:val="22"/>
          <w:lang w:eastAsia="zh-CN"/>
        </w:rPr>
        <w:t>1, the SBFD RACH resources and legacy SBFD RACH resources associated with same feature or feature combination are treated as the same set of RACH resources.</w:t>
      </w:r>
    </w:p>
    <w:p w14:paraId="08A5ECC7" w14:textId="055997C2" w:rsidR="00EC701C" w:rsidRPr="00EC701C" w:rsidRDefault="00D95618" w:rsidP="00205475">
      <w:pPr>
        <w:rPr>
          <w:rFonts w:eastAsia="DengXian"/>
          <w:b/>
          <w:bCs/>
          <w:sz w:val="22"/>
          <w:szCs w:val="22"/>
          <w:lang w:eastAsia="zh-CN"/>
        </w:rPr>
      </w:pPr>
      <w:r>
        <w:rPr>
          <w:rFonts w:eastAsia="DengXian"/>
          <w:b/>
          <w:bCs/>
          <w:sz w:val="22"/>
          <w:szCs w:val="22"/>
          <w:lang w:eastAsia="zh-CN"/>
        </w:rPr>
        <w:t>Proposal 2</w:t>
      </w:r>
      <w:r w:rsidR="00EC701C">
        <w:rPr>
          <w:rFonts w:eastAsia="DengXian"/>
          <w:b/>
          <w:bCs/>
          <w:sz w:val="22"/>
          <w:szCs w:val="22"/>
          <w:lang w:eastAsia="zh-CN"/>
        </w:rPr>
        <w:t xml:space="preserve">: </w:t>
      </w:r>
      <w:r>
        <w:rPr>
          <w:rFonts w:eastAsia="DengXian"/>
          <w:b/>
          <w:bCs/>
          <w:sz w:val="22"/>
          <w:szCs w:val="22"/>
          <w:lang w:eastAsia="zh-CN"/>
        </w:rPr>
        <w:t>RAN2 confirm</w:t>
      </w:r>
      <w:r w:rsidR="002051A6">
        <w:rPr>
          <w:rFonts w:eastAsia="DengXian" w:hint="eastAsia"/>
          <w:b/>
          <w:bCs/>
          <w:sz w:val="22"/>
          <w:szCs w:val="22"/>
          <w:lang w:eastAsia="zh-CN"/>
        </w:rPr>
        <w:t>s</w:t>
      </w:r>
      <w:r>
        <w:rPr>
          <w:rFonts w:eastAsia="DengXian"/>
          <w:b/>
          <w:bCs/>
          <w:sz w:val="22"/>
          <w:szCs w:val="22"/>
          <w:lang w:eastAsia="zh-CN"/>
        </w:rPr>
        <w:t xml:space="preserve"> that f</w:t>
      </w:r>
      <w:r w:rsidR="00EC701C" w:rsidRPr="0097752F">
        <w:rPr>
          <w:rFonts w:eastAsia="DengXian"/>
          <w:b/>
          <w:bCs/>
          <w:sz w:val="22"/>
          <w:szCs w:val="22"/>
          <w:lang w:eastAsia="zh-CN"/>
        </w:rPr>
        <w:t>or RACH configuration Option</w:t>
      </w:r>
      <w:r w:rsidR="00E524DF">
        <w:rPr>
          <w:rFonts w:eastAsia="DengXian"/>
          <w:b/>
          <w:bCs/>
          <w:sz w:val="22"/>
          <w:szCs w:val="22"/>
          <w:lang w:eastAsia="zh-CN"/>
        </w:rPr>
        <w:t xml:space="preserve"> </w:t>
      </w:r>
      <w:r w:rsidR="00EC701C">
        <w:rPr>
          <w:rFonts w:eastAsia="DengXian"/>
          <w:b/>
          <w:bCs/>
          <w:sz w:val="22"/>
          <w:szCs w:val="22"/>
          <w:lang w:eastAsia="zh-CN"/>
        </w:rPr>
        <w:t>1</w:t>
      </w:r>
      <w:r w:rsidR="00EC701C" w:rsidRPr="0097752F">
        <w:rPr>
          <w:rFonts w:eastAsia="DengXian"/>
          <w:b/>
          <w:bCs/>
          <w:sz w:val="22"/>
          <w:szCs w:val="22"/>
          <w:lang w:eastAsia="zh-CN"/>
        </w:rPr>
        <w:t>, the SBFD RACH resources and legacy RACH resources associated with same feature or feature combination are the same set of RACH resources.</w:t>
      </w:r>
    </w:p>
    <w:p w14:paraId="1A24D9D1" w14:textId="75B552BF" w:rsidR="000A2BF1" w:rsidRPr="002E48EB" w:rsidRDefault="009F1CFE" w:rsidP="00205475">
      <w:pPr>
        <w:rPr>
          <w:rFonts w:eastAsia="DengXian"/>
          <w:sz w:val="22"/>
          <w:szCs w:val="22"/>
          <w:lang w:eastAsia="zh-CN"/>
        </w:rPr>
      </w:pPr>
      <w:r w:rsidRPr="002E48EB">
        <w:rPr>
          <w:rFonts w:eastAsia="DengXian"/>
          <w:sz w:val="22"/>
          <w:szCs w:val="22"/>
          <w:lang w:eastAsia="zh-CN"/>
        </w:rPr>
        <w:t>While for RACH configuration Option</w:t>
      </w:r>
      <w:r w:rsidR="002051A6">
        <w:rPr>
          <w:rFonts w:eastAsia="DengXian" w:hint="eastAsia"/>
          <w:sz w:val="22"/>
          <w:szCs w:val="22"/>
          <w:lang w:eastAsia="zh-CN"/>
        </w:rPr>
        <w:t xml:space="preserve"> </w:t>
      </w:r>
      <w:r w:rsidRPr="002E48EB">
        <w:rPr>
          <w:rFonts w:eastAsia="DengXian"/>
          <w:sz w:val="22"/>
          <w:szCs w:val="22"/>
          <w:lang w:eastAsia="zh-CN"/>
        </w:rPr>
        <w:t xml:space="preserve">2, the </w:t>
      </w:r>
      <w:r w:rsidR="00963C36" w:rsidRPr="002E48EB">
        <w:rPr>
          <w:rFonts w:eastAsia="DengXian"/>
          <w:sz w:val="22"/>
          <w:szCs w:val="22"/>
          <w:lang w:eastAsia="zh-CN"/>
        </w:rPr>
        <w:t>legacy RACH resource</w:t>
      </w:r>
      <w:r w:rsidR="002051A6">
        <w:rPr>
          <w:rFonts w:eastAsia="DengXian"/>
          <w:sz w:val="22"/>
          <w:szCs w:val="22"/>
          <w:lang w:eastAsia="zh-CN"/>
        </w:rPr>
        <w:t>s</w:t>
      </w:r>
      <w:r w:rsidR="00963C36" w:rsidRPr="002E48EB">
        <w:rPr>
          <w:rFonts w:eastAsia="DengXian"/>
          <w:sz w:val="22"/>
          <w:szCs w:val="22"/>
          <w:lang w:eastAsia="zh-CN"/>
        </w:rPr>
        <w:t xml:space="preserve"> and the SBFD RACH resource</w:t>
      </w:r>
      <w:r w:rsidR="002051A6">
        <w:rPr>
          <w:rFonts w:eastAsia="DengXian"/>
          <w:sz w:val="22"/>
          <w:szCs w:val="22"/>
          <w:lang w:eastAsia="zh-CN"/>
        </w:rPr>
        <w:t>s</w:t>
      </w:r>
      <w:r w:rsidR="00963C36" w:rsidRPr="002E48EB">
        <w:rPr>
          <w:rFonts w:eastAsia="DengXian"/>
          <w:sz w:val="22"/>
          <w:szCs w:val="22"/>
          <w:lang w:eastAsia="zh-CN"/>
        </w:rPr>
        <w:t xml:space="preserve"> are configured separately</w:t>
      </w:r>
      <w:r w:rsidR="00C24C00" w:rsidRPr="002E48EB">
        <w:rPr>
          <w:rFonts w:eastAsia="DengXian"/>
          <w:sz w:val="22"/>
          <w:szCs w:val="22"/>
          <w:lang w:eastAsia="zh-CN"/>
        </w:rPr>
        <w:t xml:space="preserve">, by different </w:t>
      </w:r>
      <w:r w:rsidR="002051A6">
        <w:rPr>
          <w:rFonts w:eastAsia="DengXian" w:hint="eastAsia"/>
          <w:sz w:val="22"/>
          <w:szCs w:val="22"/>
          <w:lang w:eastAsia="zh-CN"/>
        </w:rPr>
        <w:t xml:space="preserve">configuration </w:t>
      </w:r>
      <w:r w:rsidR="000A2BF1" w:rsidRPr="002E48EB">
        <w:rPr>
          <w:rFonts w:eastAsia="DengXian"/>
          <w:sz w:val="22"/>
          <w:szCs w:val="22"/>
          <w:lang w:eastAsia="zh-CN"/>
        </w:rPr>
        <w:t>instances</w:t>
      </w:r>
      <w:r w:rsidR="00963C36" w:rsidRPr="002E48EB">
        <w:rPr>
          <w:rFonts w:eastAsia="DengXian"/>
          <w:sz w:val="22"/>
          <w:szCs w:val="22"/>
          <w:lang w:eastAsia="zh-CN"/>
        </w:rPr>
        <w:t>.</w:t>
      </w:r>
      <w:r w:rsidR="000A2BF1" w:rsidRPr="002E48EB">
        <w:rPr>
          <w:rFonts w:eastAsia="DengXian"/>
          <w:sz w:val="22"/>
          <w:szCs w:val="22"/>
          <w:lang w:eastAsia="zh-CN"/>
        </w:rPr>
        <w:t xml:space="preserve"> </w:t>
      </w:r>
      <w:r w:rsidR="008E32FE">
        <w:rPr>
          <w:rFonts w:eastAsia="DengXian"/>
          <w:sz w:val="22"/>
          <w:szCs w:val="22"/>
          <w:lang w:eastAsia="zh-CN"/>
        </w:rPr>
        <w:t xml:space="preserve">It can be </w:t>
      </w:r>
      <w:r w:rsidR="000A2BF1" w:rsidRPr="002E48EB">
        <w:rPr>
          <w:rFonts w:eastAsia="DengXian"/>
          <w:sz w:val="22"/>
          <w:szCs w:val="22"/>
          <w:lang w:eastAsia="zh-CN"/>
        </w:rPr>
        <w:t>underst</w:t>
      </w:r>
      <w:r w:rsidR="008E32FE">
        <w:rPr>
          <w:rFonts w:eastAsia="DengXian"/>
          <w:sz w:val="22"/>
          <w:szCs w:val="22"/>
          <w:lang w:eastAsia="zh-CN"/>
        </w:rPr>
        <w:t>ood that</w:t>
      </w:r>
      <w:r w:rsidR="000A2BF1" w:rsidRPr="002E48EB">
        <w:rPr>
          <w:rFonts w:eastAsia="DengXian"/>
          <w:sz w:val="22"/>
          <w:szCs w:val="22"/>
          <w:lang w:eastAsia="zh-CN"/>
        </w:rPr>
        <w:t xml:space="preserve">, the SBFD RACH resources and legacy SBFD RACH resources associated with same feature or feature combination are treated as the two separate sets of RACH resources. </w:t>
      </w:r>
      <w:r w:rsidR="002051A6">
        <w:rPr>
          <w:rFonts w:eastAsia="DengXian"/>
          <w:sz w:val="22"/>
          <w:szCs w:val="22"/>
          <w:lang w:eastAsia="zh-CN"/>
        </w:rPr>
        <w:t>That is</w:t>
      </w:r>
      <w:r w:rsidR="000A2BF1" w:rsidRPr="002E48EB">
        <w:rPr>
          <w:rFonts w:eastAsia="DengXian"/>
          <w:sz w:val="22"/>
          <w:szCs w:val="22"/>
          <w:lang w:eastAsia="zh-CN"/>
        </w:rPr>
        <w:t>, there may be one RACH resource set of SBFD type, and another RACH resource set of non-SBFD type</w:t>
      </w:r>
      <w:r w:rsidR="002051A6">
        <w:rPr>
          <w:rFonts w:eastAsia="DengXian" w:hint="eastAsia"/>
          <w:sz w:val="22"/>
          <w:szCs w:val="22"/>
          <w:lang w:eastAsia="zh-CN"/>
        </w:rPr>
        <w:t xml:space="preserve"> in</w:t>
      </w:r>
      <w:r w:rsidR="002051A6">
        <w:rPr>
          <w:rFonts w:eastAsia="DengXian"/>
          <w:sz w:val="22"/>
          <w:szCs w:val="22"/>
          <w:lang w:val="sv-SE" w:eastAsia="zh-CN"/>
        </w:rPr>
        <w:t xml:space="preserve"> case of RACH configuration Option 2</w:t>
      </w:r>
      <w:r w:rsidR="000A2BF1" w:rsidRPr="002E48EB">
        <w:rPr>
          <w:rFonts w:eastAsia="DengXian"/>
          <w:sz w:val="22"/>
          <w:szCs w:val="22"/>
          <w:lang w:eastAsia="zh-CN"/>
        </w:rPr>
        <w:t>.</w:t>
      </w:r>
    </w:p>
    <w:p w14:paraId="2C6FF813" w14:textId="7BED0E03" w:rsidR="00205475" w:rsidRPr="0097752F" w:rsidRDefault="00205475" w:rsidP="00205475">
      <w:pPr>
        <w:rPr>
          <w:rFonts w:eastAsia="DengXian"/>
          <w:b/>
          <w:bCs/>
          <w:sz w:val="22"/>
          <w:szCs w:val="22"/>
          <w:lang w:eastAsia="zh-CN"/>
        </w:rPr>
      </w:pPr>
      <w:r w:rsidRPr="0097752F">
        <w:rPr>
          <w:rFonts w:eastAsia="DengXian"/>
          <w:b/>
          <w:bCs/>
          <w:sz w:val="22"/>
          <w:szCs w:val="22"/>
          <w:lang w:eastAsia="zh-CN"/>
        </w:rPr>
        <w:t>P</w:t>
      </w:r>
      <w:r w:rsidRPr="0097752F">
        <w:rPr>
          <w:rFonts w:eastAsia="DengXian" w:hint="eastAsia"/>
          <w:b/>
          <w:bCs/>
          <w:sz w:val="22"/>
          <w:szCs w:val="22"/>
          <w:lang w:eastAsia="zh-CN"/>
        </w:rPr>
        <w:t>rop</w:t>
      </w:r>
      <w:r w:rsidRPr="0097752F">
        <w:rPr>
          <w:rFonts w:eastAsia="DengXian"/>
          <w:b/>
          <w:bCs/>
          <w:sz w:val="22"/>
          <w:szCs w:val="22"/>
          <w:lang w:eastAsia="zh-CN"/>
        </w:rPr>
        <w:t>osal</w:t>
      </w:r>
      <w:r w:rsidR="00F6427B">
        <w:rPr>
          <w:rFonts w:eastAsia="DengXian"/>
          <w:b/>
          <w:bCs/>
          <w:sz w:val="22"/>
          <w:szCs w:val="22"/>
          <w:lang w:eastAsia="zh-CN"/>
        </w:rPr>
        <w:t xml:space="preserve"> 3</w:t>
      </w:r>
      <w:r w:rsidRPr="0097752F">
        <w:rPr>
          <w:rFonts w:eastAsia="DengXian"/>
          <w:b/>
          <w:bCs/>
          <w:sz w:val="22"/>
          <w:szCs w:val="22"/>
          <w:lang w:eastAsia="zh-CN"/>
        </w:rPr>
        <w:t xml:space="preserve">: </w:t>
      </w:r>
      <w:r w:rsidR="00F6427B">
        <w:rPr>
          <w:rFonts w:eastAsia="DengXian"/>
          <w:b/>
          <w:bCs/>
          <w:sz w:val="22"/>
          <w:szCs w:val="22"/>
          <w:lang w:eastAsia="zh-CN"/>
        </w:rPr>
        <w:t>RAN2 confirm</w:t>
      </w:r>
      <w:r w:rsidR="002051A6">
        <w:rPr>
          <w:rFonts w:eastAsia="DengXian"/>
          <w:b/>
          <w:bCs/>
          <w:sz w:val="22"/>
          <w:szCs w:val="22"/>
          <w:lang w:eastAsia="zh-CN"/>
        </w:rPr>
        <w:t>s</w:t>
      </w:r>
      <w:r w:rsidR="00F6427B">
        <w:rPr>
          <w:rFonts w:eastAsia="DengXian"/>
          <w:b/>
          <w:bCs/>
          <w:sz w:val="22"/>
          <w:szCs w:val="22"/>
          <w:lang w:eastAsia="zh-CN"/>
        </w:rPr>
        <w:t xml:space="preserve"> that f</w:t>
      </w:r>
      <w:r w:rsidR="00F6427B" w:rsidRPr="0097752F">
        <w:rPr>
          <w:rFonts w:eastAsia="DengXian"/>
          <w:b/>
          <w:bCs/>
          <w:sz w:val="22"/>
          <w:szCs w:val="22"/>
          <w:lang w:eastAsia="zh-CN"/>
        </w:rPr>
        <w:t xml:space="preserve">or </w:t>
      </w:r>
      <w:r w:rsidRPr="0097752F">
        <w:rPr>
          <w:rFonts w:eastAsia="DengXian"/>
          <w:b/>
          <w:bCs/>
          <w:sz w:val="22"/>
          <w:szCs w:val="22"/>
          <w:lang w:eastAsia="zh-CN"/>
        </w:rPr>
        <w:t>RACH configuration Option</w:t>
      </w:r>
      <w:r w:rsidR="002051A6">
        <w:rPr>
          <w:rFonts w:eastAsia="DengXian"/>
          <w:b/>
          <w:bCs/>
          <w:sz w:val="22"/>
          <w:szCs w:val="22"/>
          <w:lang w:eastAsia="zh-CN"/>
        </w:rPr>
        <w:t xml:space="preserve"> </w:t>
      </w:r>
      <w:r w:rsidRPr="0097752F">
        <w:rPr>
          <w:rFonts w:eastAsia="DengXian"/>
          <w:b/>
          <w:bCs/>
          <w:sz w:val="22"/>
          <w:szCs w:val="22"/>
          <w:lang w:eastAsia="zh-CN"/>
        </w:rPr>
        <w:t xml:space="preserve">2, </w:t>
      </w:r>
      <w:r w:rsidR="002D6724" w:rsidRPr="0097752F">
        <w:rPr>
          <w:rFonts w:eastAsia="DengXian"/>
          <w:b/>
          <w:bCs/>
          <w:sz w:val="22"/>
          <w:szCs w:val="22"/>
          <w:lang w:eastAsia="zh-CN"/>
        </w:rPr>
        <w:t xml:space="preserve">the SBFD RACH resources and legacy </w:t>
      </w:r>
      <w:r w:rsidR="0051528D" w:rsidRPr="0097752F">
        <w:rPr>
          <w:rFonts w:eastAsia="DengXian"/>
          <w:b/>
          <w:bCs/>
          <w:sz w:val="22"/>
          <w:szCs w:val="22"/>
          <w:lang w:eastAsia="zh-CN"/>
        </w:rPr>
        <w:t xml:space="preserve">RACH resources </w:t>
      </w:r>
      <w:r w:rsidR="002D6724" w:rsidRPr="0097752F">
        <w:rPr>
          <w:rFonts w:eastAsia="DengXian"/>
          <w:b/>
          <w:bCs/>
          <w:sz w:val="22"/>
          <w:szCs w:val="22"/>
          <w:lang w:eastAsia="zh-CN"/>
        </w:rPr>
        <w:t xml:space="preserve">associated with same feature or feature combination are treated as the </w:t>
      </w:r>
      <w:r w:rsidR="00F6427B">
        <w:rPr>
          <w:rFonts w:eastAsia="DengXian" w:hint="eastAsia"/>
          <w:b/>
          <w:bCs/>
          <w:sz w:val="22"/>
          <w:szCs w:val="22"/>
          <w:lang w:eastAsia="zh-CN"/>
        </w:rPr>
        <w:t>two</w:t>
      </w:r>
      <w:r w:rsidR="00F6427B">
        <w:rPr>
          <w:rFonts w:eastAsia="DengXian"/>
          <w:b/>
          <w:bCs/>
          <w:sz w:val="22"/>
          <w:szCs w:val="22"/>
          <w:lang w:eastAsia="zh-CN"/>
        </w:rPr>
        <w:t xml:space="preserve"> separate</w:t>
      </w:r>
      <w:r w:rsidR="002D6724" w:rsidRPr="0097752F">
        <w:rPr>
          <w:rFonts w:eastAsia="DengXian"/>
          <w:b/>
          <w:bCs/>
          <w:sz w:val="22"/>
          <w:szCs w:val="22"/>
          <w:lang w:eastAsia="zh-CN"/>
        </w:rPr>
        <w:t xml:space="preserve"> set</w:t>
      </w:r>
      <w:r w:rsidR="00F6427B">
        <w:rPr>
          <w:rFonts w:eastAsia="DengXian"/>
          <w:b/>
          <w:bCs/>
          <w:sz w:val="22"/>
          <w:szCs w:val="22"/>
          <w:lang w:eastAsia="zh-CN"/>
        </w:rPr>
        <w:t>s</w:t>
      </w:r>
      <w:r w:rsidR="002D6724" w:rsidRPr="0097752F">
        <w:rPr>
          <w:rFonts w:eastAsia="DengXian"/>
          <w:b/>
          <w:bCs/>
          <w:sz w:val="22"/>
          <w:szCs w:val="22"/>
          <w:lang w:eastAsia="zh-CN"/>
        </w:rPr>
        <w:t xml:space="preserve"> of RACH resources.</w:t>
      </w:r>
    </w:p>
    <w:p w14:paraId="5C1D0C3B" w14:textId="33B44289" w:rsidR="002E577D" w:rsidRDefault="002E577D" w:rsidP="00CE6D32">
      <w:pPr>
        <w:rPr>
          <w:rFonts w:eastAsia="DengXian"/>
          <w:sz w:val="22"/>
          <w:szCs w:val="22"/>
          <w:lang w:eastAsia="zh-CN"/>
        </w:rPr>
      </w:pPr>
      <w:r>
        <w:rPr>
          <w:rFonts w:eastAsia="DengXian"/>
          <w:sz w:val="22"/>
          <w:szCs w:val="22"/>
          <w:lang w:eastAsia="zh-CN"/>
        </w:rPr>
        <w:t xml:space="preserve">In the current MAC running CR, there are </w:t>
      </w:r>
      <w:r w:rsidR="008E32FE" w:rsidRPr="008E32FE">
        <w:rPr>
          <w:rFonts w:eastAsia="DengXian"/>
          <w:sz w:val="22"/>
          <w:szCs w:val="22"/>
          <w:lang w:eastAsia="zh-CN"/>
        </w:rPr>
        <w:t>several</w:t>
      </w:r>
      <w:r w:rsidRPr="008E32FE">
        <w:rPr>
          <w:rFonts w:eastAsia="DengXian"/>
          <w:sz w:val="22"/>
          <w:szCs w:val="22"/>
          <w:lang w:eastAsia="zh-CN"/>
        </w:rPr>
        <w:t xml:space="preserve"> </w:t>
      </w:r>
      <w:r w:rsidRPr="008E32FE">
        <w:rPr>
          <w:rFonts w:eastAsia="SimSun"/>
          <w:lang w:eastAsia="ko-KR"/>
        </w:rPr>
        <w:t xml:space="preserve">Editor’s Note </w:t>
      </w:r>
      <w:r w:rsidR="008E32FE" w:rsidRPr="008E32FE">
        <w:rPr>
          <w:rFonts w:eastAsia="SimSun"/>
          <w:lang w:eastAsia="ko-KR"/>
        </w:rPr>
        <w:t>related to</w:t>
      </w:r>
      <w:r w:rsidRPr="008E32FE">
        <w:rPr>
          <w:rFonts w:eastAsia="SimSun"/>
          <w:lang w:eastAsia="ko-KR"/>
        </w:rPr>
        <w:t xml:space="preserve"> the RO type fallback</w:t>
      </w:r>
      <w:r w:rsidR="008E32FE" w:rsidRPr="008E32FE">
        <w:rPr>
          <w:rFonts w:eastAsia="SimSun"/>
          <w:lang w:eastAsia="ko-KR"/>
        </w:rPr>
        <w:t xml:space="preserve"> specification</w:t>
      </w:r>
      <w:r w:rsidRPr="008E32FE">
        <w:rPr>
          <w:rFonts w:eastAsia="SimSun"/>
          <w:lang w:eastAsia="ko-KR"/>
        </w:rPr>
        <w:t>:</w:t>
      </w:r>
    </w:p>
    <w:p w14:paraId="5A919887" w14:textId="77777777" w:rsidR="00A30D75" w:rsidRDefault="00A30D75" w:rsidP="008E32FE">
      <w:pPr>
        <w:spacing w:before="120"/>
        <w:rPr>
          <w:rFonts w:eastAsia="DengXian"/>
          <w:sz w:val="22"/>
          <w:szCs w:val="22"/>
          <w:lang w:eastAsia="zh-CN"/>
        </w:rPr>
      </w:pPr>
      <w:r w:rsidRPr="007D55DB">
        <w:rPr>
          <w:noProof/>
        </w:rPr>
        <w:drawing>
          <wp:inline distT="0" distB="0" distL="0" distR="0" wp14:anchorId="70CC1027" wp14:editId="68F93789">
            <wp:extent cx="5802181" cy="2543908"/>
            <wp:effectExtent l="0" t="0" r="825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03882" cy="2544654"/>
                    </a:xfrm>
                    <a:prstGeom prst="rect">
                      <a:avLst/>
                    </a:prstGeom>
                  </pic:spPr>
                </pic:pic>
              </a:graphicData>
            </a:graphic>
          </wp:inline>
        </w:drawing>
      </w:r>
    </w:p>
    <w:p w14:paraId="0973CB79" w14:textId="21948A7D" w:rsidR="000A2BF1" w:rsidRPr="00CE6D32" w:rsidRDefault="007A6719" w:rsidP="008E32FE">
      <w:pPr>
        <w:spacing w:before="120"/>
        <w:rPr>
          <w:rFonts w:eastAsia="DengXian"/>
          <w:sz w:val="22"/>
          <w:szCs w:val="22"/>
          <w:lang w:eastAsia="zh-CN"/>
        </w:rPr>
      </w:pPr>
      <w:r>
        <w:rPr>
          <w:rFonts w:eastAsia="DengXian"/>
          <w:sz w:val="22"/>
          <w:szCs w:val="22"/>
          <w:lang w:eastAsia="zh-CN"/>
        </w:rPr>
        <w:lastRenderedPageBreak/>
        <w:t xml:space="preserve">For the </w:t>
      </w:r>
      <w:r w:rsidRPr="007A6719">
        <w:rPr>
          <w:rFonts w:eastAsia="DengXian"/>
          <w:sz w:val="22"/>
          <w:szCs w:val="22"/>
          <w:lang w:eastAsia="zh-CN"/>
        </w:rPr>
        <w:t>Editor’s Note</w:t>
      </w:r>
      <w:r w:rsidR="008E32FE">
        <w:rPr>
          <w:rFonts w:eastAsia="DengXian"/>
          <w:sz w:val="22"/>
          <w:szCs w:val="22"/>
          <w:lang w:eastAsia="zh-CN"/>
        </w:rPr>
        <w:t xml:space="preserve"> regarding RA resource set reselection after the RO type switching</w:t>
      </w:r>
      <w:r w:rsidR="002051A6">
        <w:rPr>
          <w:rFonts w:eastAsia="DengXian"/>
          <w:sz w:val="22"/>
          <w:szCs w:val="22"/>
          <w:lang w:eastAsia="zh-CN"/>
        </w:rPr>
        <w:t>,</w:t>
      </w:r>
      <w:r w:rsidR="000A2BF1" w:rsidRPr="00CE6D32">
        <w:rPr>
          <w:rFonts w:eastAsia="DengXian"/>
          <w:sz w:val="22"/>
          <w:szCs w:val="22"/>
          <w:lang w:eastAsia="zh-CN"/>
        </w:rPr>
        <w:t xml:space="preserve"> RAN2 </w:t>
      </w:r>
      <w:r w:rsidR="00BB73DA">
        <w:rPr>
          <w:rFonts w:eastAsia="DengXian"/>
          <w:sz w:val="22"/>
          <w:szCs w:val="22"/>
          <w:lang w:eastAsia="zh-CN"/>
        </w:rPr>
        <w:t xml:space="preserve">can </w:t>
      </w:r>
      <w:r w:rsidR="000A2BF1" w:rsidRPr="00CE6D32">
        <w:rPr>
          <w:rFonts w:eastAsia="DengXian"/>
          <w:sz w:val="22"/>
          <w:szCs w:val="22"/>
          <w:lang w:eastAsia="zh-CN"/>
        </w:rPr>
        <w:t>discuss whether</w:t>
      </w:r>
      <w:r w:rsidR="007D0BF4">
        <w:rPr>
          <w:rFonts w:eastAsia="DengXian"/>
          <w:sz w:val="22"/>
          <w:szCs w:val="22"/>
          <w:lang w:eastAsia="zh-CN"/>
        </w:rPr>
        <w:t xml:space="preserve"> </w:t>
      </w:r>
      <w:r w:rsidR="000A2BF1" w:rsidRPr="00CE6D32">
        <w:rPr>
          <w:rFonts w:eastAsia="DengXian"/>
          <w:sz w:val="22"/>
          <w:szCs w:val="22"/>
          <w:lang w:eastAsia="zh-CN"/>
        </w:rPr>
        <w:t xml:space="preserve">to </w:t>
      </w:r>
      <w:r w:rsidR="0050614A" w:rsidRPr="00CE6D32">
        <w:rPr>
          <w:rFonts w:eastAsia="DengXian"/>
          <w:sz w:val="22"/>
          <w:szCs w:val="22"/>
          <w:lang w:eastAsia="zh-CN"/>
        </w:rPr>
        <w:t xml:space="preserve">reselect the RACH resource set </w:t>
      </w:r>
      <w:r w:rsidR="008E32FE">
        <w:rPr>
          <w:rFonts w:eastAsia="DengXian"/>
          <w:sz w:val="22"/>
          <w:szCs w:val="22"/>
          <w:lang w:eastAsia="zh-CN"/>
        </w:rPr>
        <w:t>and how to</w:t>
      </w:r>
      <w:r w:rsidR="00BB73DA">
        <w:rPr>
          <w:rFonts w:eastAsia="DengXian"/>
          <w:sz w:val="22"/>
          <w:szCs w:val="22"/>
          <w:lang w:eastAsia="zh-CN"/>
        </w:rPr>
        <w:t xml:space="preserve"> </w:t>
      </w:r>
      <w:r w:rsidR="00BB73DA" w:rsidRPr="00CE6D32">
        <w:rPr>
          <w:rFonts w:eastAsia="DengXian"/>
          <w:sz w:val="22"/>
          <w:szCs w:val="22"/>
          <w:lang w:eastAsia="zh-CN"/>
        </w:rPr>
        <w:t xml:space="preserve">reselect the </w:t>
      </w:r>
      <w:r w:rsidR="00BB73DA">
        <w:rPr>
          <w:rFonts w:eastAsia="DengXian"/>
          <w:sz w:val="22"/>
          <w:szCs w:val="22"/>
          <w:lang w:eastAsia="zh-CN"/>
        </w:rPr>
        <w:t xml:space="preserve">RACH resource </w:t>
      </w:r>
      <w:r w:rsidR="007D0BF4">
        <w:rPr>
          <w:rFonts w:eastAsia="DengXian"/>
          <w:sz w:val="22"/>
          <w:szCs w:val="22"/>
          <w:lang w:eastAsia="zh-CN"/>
        </w:rPr>
        <w:t>a</w:t>
      </w:r>
      <w:r w:rsidR="007D0BF4">
        <w:rPr>
          <w:rFonts w:eastAsia="DengXian" w:hint="eastAsia"/>
          <w:sz w:val="22"/>
          <w:szCs w:val="22"/>
          <w:lang w:eastAsia="zh-CN"/>
        </w:rPr>
        <w:t>fter</w:t>
      </w:r>
      <w:r w:rsidR="0050614A" w:rsidRPr="00CE6D32">
        <w:rPr>
          <w:rFonts w:eastAsia="DengXian"/>
          <w:sz w:val="22"/>
          <w:szCs w:val="22"/>
          <w:lang w:eastAsia="zh-CN"/>
        </w:rPr>
        <w:t xml:space="preserve"> the RO type </w:t>
      </w:r>
      <w:r>
        <w:rPr>
          <w:rFonts w:eastAsia="DengXian"/>
          <w:sz w:val="22"/>
          <w:szCs w:val="22"/>
          <w:lang w:eastAsia="zh-CN"/>
        </w:rPr>
        <w:t>switching</w:t>
      </w:r>
      <w:r w:rsidR="0050614A" w:rsidRPr="00CE6D32">
        <w:rPr>
          <w:rFonts w:eastAsia="DengXian"/>
          <w:sz w:val="22"/>
          <w:szCs w:val="22"/>
          <w:lang w:eastAsia="zh-CN"/>
        </w:rPr>
        <w:t>.</w:t>
      </w:r>
    </w:p>
    <w:p w14:paraId="252667E3" w14:textId="75107D4C" w:rsidR="00235A06" w:rsidRPr="00BF00F4" w:rsidRDefault="0050614A" w:rsidP="00CE6D32">
      <w:pPr>
        <w:rPr>
          <w:rFonts w:eastAsia="DengXian"/>
          <w:sz w:val="22"/>
          <w:szCs w:val="22"/>
          <w:lang w:eastAsia="zh-CN"/>
        </w:rPr>
      </w:pPr>
      <w:r w:rsidRPr="00CE6D32">
        <w:rPr>
          <w:rFonts w:eastAsia="DengXian"/>
          <w:sz w:val="22"/>
          <w:szCs w:val="22"/>
          <w:lang w:eastAsia="zh-CN"/>
        </w:rPr>
        <w:t xml:space="preserve">According to the above discussion, </w:t>
      </w:r>
      <w:r w:rsidR="00235A06" w:rsidRPr="00CE6D32">
        <w:rPr>
          <w:rFonts w:eastAsia="DengXian"/>
          <w:sz w:val="22"/>
          <w:szCs w:val="22"/>
          <w:lang w:eastAsia="zh-CN"/>
        </w:rPr>
        <w:t xml:space="preserve">the </w:t>
      </w:r>
      <w:r w:rsidR="008805E4" w:rsidRPr="00CE6D32">
        <w:rPr>
          <w:rFonts w:eastAsia="DengXian"/>
          <w:sz w:val="22"/>
          <w:szCs w:val="22"/>
          <w:lang w:eastAsia="zh-CN"/>
        </w:rPr>
        <w:t xml:space="preserve">RACH </w:t>
      </w:r>
      <w:r w:rsidR="00235A06" w:rsidRPr="00CE6D32">
        <w:rPr>
          <w:rFonts w:eastAsia="DengXian"/>
          <w:sz w:val="22"/>
          <w:szCs w:val="22"/>
          <w:lang w:eastAsia="zh-CN"/>
        </w:rPr>
        <w:t>resource set</w:t>
      </w:r>
      <w:r w:rsidR="002051A6">
        <w:rPr>
          <w:rFonts w:eastAsia="DengXian"/>
          <w:sz w:val="22"/>
          <w:szCs w:val="22"/>
          <w:lang w:eastAsia="zh-CN"/>
        </w:rPr>
        <w:t>s</w:t>
      </w:r>
      <w:r w:rsidR="00235A06" w:rsidRPr="00CE6D32">
        <w:rPr>
          <w:rFonts w:eastAsia="DengXian"/>
          <w:sz w:val="22"/>
          <w:szCs w:val="22"/>
          <w:lang w:eastAsia="zh-CN"/>
        </w:rPr>
        <w:t xml:space="preserve"> may be separately configured</w:t>
      </w:r>
      <w:r w:rsidR="008805E4" w:rsidRPr="00CE6D32">
        <w:rPr>
          <w:rFonts w:eastAsia="DengXian"/>
          <w:sz w:val="22"/>
          <w:szCs w:val="22"/>
          <w:lang w:eastAsia="zh-CN"/>
        </w:rPr>
        <w:t xml:space="preserve"> for RACH configuration Option 2</w:t>
      </w:r>
      <w:r w:rsidR="00235A06" w:rsidRPr="00CE6D32">
        <w:rPr>
          <w:rFonts w:eastAsia="DengXian"/>
          <w:sz w:val="22"/>
          <w:szCs w:val="22"/>
          <w:lang w:eastAsia="zh-CN"/>
        </w:rPr>
        <w:t xml:space="preserve">. </w:t>
      </w:r>
      <w:r w:rsidR="00CE6D32">
        <w:rPr>
          <w:rFonts w:eastAsia="DengXian"/>
          <w:sz w:val="22"/>
          <w:szCs w:val="22"/>
          <w:lang w:eastAsia="zh-CN"/>
        </w:rPr>
        <w:t>Thus, we understand w</w:t>
      </w:r>
      <w:r w:rsidR="00235A06" w:rsidRPr="00CE6D32">
        <w:rPr>
          <w:rFonts w:eastAsia="DengXian"/>
          <w:sz w:val="22"/>
          <w:szCs w:val="22"/>
          <w:lang w:eastAsia="zh-CN"/>
        </w:rPr>
        <w:t xml:space="preserve">hen the condition of RO type fallback </w:t>
      </w:r>
      <w:r w:rsidR="002051A6">
        <w:rPr>
          <w:rFonts w:eastAsia="DengXian"/>
          <w:sz w:val="22"/>
          <w:szCs w:val="22"/>
          <w:lang w:eastAsia="zh-CN"/>
        </w:rPr>
        <w:t xml:space="preserve">is </w:t>
      </w:r>
      <w:r w:rsidR="00235A06" w:rsidRPr="00CE6D32">
        <w:rPr>
          <w:rFonts w:eastAsia="DengXian"/>
          <w:sz w:val="22"/>
          <w:szCs w:val="22"/>
          <w:lang w:eastAsia="zh-CN"/>
        </w:rPr>
        <w:t xml:space="preserve">met, i.e. the </w:t>
      </w:r>
      <w:r w:rsidR="00235A06" w:rsidRPr="008E32FE">
        <w:rPr>
          <w:rFonts w:eastAsia="DengXian"/>
          <w:i/>
          <w:iCs/>
          <w:sz w:val="22"/>
          <w:szCs w:val="22"/>
          <w:lang w:eastAsia="zh-CN"/>
        </w:rPr>
        <w:t>PREAMBLE_TRANSMISSION_COUNTER</w:t>
      </w:r>
      <w:r w:rsidR="00235A06" w:rsidRPr="00CE6D32">
        <w:rPr>
          <w:rFonts w:eastAsia="DengXian"/>
          <w:sz w:val="22"/>
          <w:szCs w:val="22"/>
          <w:lang w:eastAsia="zh-CN"/>
        </w:rPr>
        <w:t xml:space="preserve"> reach the</w:t>
      </w:r>
      <w:r w:rsidR="008805E4" w:rsidRPr="00CE6D32">
        <w:rPr>
          <w:rFonts w:eastAsia="DengXian"/>
          <w:sz w:val="22"/>
          <w:szCs w:val="22"/>
          <w:lang w:eastAsia="zh-CN"/>
        </w:rPr>
        <w:t xml:space="preserve"> configured</w:t>
      </w:r>
      <w:r w:rsidR="00235A06" w:rsidRPr="00CE6D32">
        <w:rPr>
          <w:rFonts w:eastAsia="DengXian"/>
          <w:sz w:val="22"/>
          <w:szCs w:val="22"/>
          <w:lang w:eastAsia="zh-CN"/>
        </w:rPr>
        <w:t xml:space="preserve"> </w:t>
      </w:r>
      <w:r w:rsidR="002051A6">
        <w:rPr>
          <w:rFonts w:eastAsia="DengXian"/>
          <w:sz w:val="22"/>
          <w:szCs w:val="22"/>
          <w:lang w:eastAsia="zh-CN"/>
        </w:rPr>
        <w:t xml:space="preserve">fallback </w:t>
      </w:r>
      <w:r w:rsidR="00235A06" w:rsidRPr="00CE6D32">
        <w:rPr>
          <w:rFonts w:eastAsia="DengXian"/>
          <w:sz w:val="22"/>
          <w:szCs w:val="22"/>
          <w:lang w:eastAsia="zh-CN"/>
        </w:rPr>
        <w:t xml:space="preserve">threshold, the </w:t>
      </w:r>
      <w:r w:rsidR="00235A06" w:rsidRPr="00BF00F4">
        <w:rPr>
          <w:rFonts w:eastAsia="DengXian"/>
          <w:sz w:val="22"/>
          <w:szCs w:val="22"/>
          <w:lang w:eastAsia="zh-CN"/>
        </w:rPr>
        <w:t xml:space="preserve">UE may need to select the set of Random Access resources </w:t>
      </w:r>
      <w:r w:rsidR="00BF00F4" w:rsidRPr="00BF00F4">
        <w:rPr>
          <w:rFonts w:eastAsia="DengXian"/>
          <w:sz w:val="22"/>
          <w:szCs w:val="22"/>
          <w:lang w:eastAsia="zh-CN"/>
        </w:rPr>
        <w:t>including</w:t>
      </w:r>
      <w:r w:rsidR="000E5481" w:rsidRPr="00BF00F4">
        <w:rPr>
          <w:rFonts w:eastAsia="DengXian"/>
          <w:sz w:val="22"/>
          <w:szCs w:val="22"/>
          <w:lang w:eastAsia="zh-CN"/>
        </w:rPr>
        <w:t xml:space="preserve"> the </w:t>
      </w:r>
      <w:r w:rsidR="00235A06" w:rsidRPr="00BF00F4">
        <w:rPr>
          <w:rFonts w:eastAsia="DengXian"/>
          <w:sz w:val="22"/>
          <w:szCs w:val="22"/>
          <w:lang w:eastAsia="zh-CN"/>
        </w:rPr>
        <w:t>different type</w:t>
      </w:r>
      <w:r w:rsidR="000E5481" w:rsidRPr="00BF00F4">
        <w:rPr>
          <w:rFonts w:eastAsia="DengXian"/>
          <w:sz w:val="22"/>
          <w:szCs w:val="22"/>
          <w:lang w:eastAsia="zh-CN"/>
        </w:rPr>
        <w:t>s</w:t>
      </w:r>
      <w:r w:rsidR="00235A06" w:rsidRPr="00BF00F4">
        <w:rPr>
          <w:rFonts w:eastAsia="DengXian"/>
          <w:sz w:val="22"/>
          <w:szCs w:val="22"/>
          <w:lang w:eastAsia="zh-CN"/>
        </w:rPr>
        <w:t xml:space="preserve"> of RO </w:t>
      </w:r>
      <w:r w:rsidR="000E5481" w:rsidRPr="00BF00F4">
        <w:rPr>
          <w:rFonts w:eastAsia="DengXian"/>
          <w:sz w:val="22"/>
          <w:szCs w:val="22"/>
          <w:lang w:eastAsia="zh-CN"/>
        </w:rPr>
        <w:t>for</w:t>
      </w:r>
      <w:r w:rsidR="00235A06" w:rsidRPr="00BF00F4">
        <w:rPr>
          <w:rFonts w:eastAsia="DengXian"/>
          <w:sz w:val="22"/>
          <w:szCs w:val="22"/>
          <w:lang w:eastAsia="zh-CN"/>
        </w:rPr>
        <w:t xml:space="preserve"> </w:t>
      </w:r>
      <w:r w:rsidR="000E5481" w:rsidRPr="00BF00F4">
        <w:rPr>
          <w:rFonts w:eastAsia="DengXian"/>
          <w:sz w:val="22"/>
          <w:szCs w:val="22"/>
          <w:lang w:eastAsia="zh-CN"/>
        </w:rPr>
        <w:t xml:space="preserve">the </w:t>
      </w:r>
      <w:r w:rsidR="00235A06" w:rsidRPr="00BF00F4">
        <w:rPr>
          <w:rFonts w:eastAsia="DengXian"/>
          <w:sz w:val="22"/>
          <w:szCs w:val="22"/>
          <w:lang w:eastAsia="zh-CN"/>
        </w:rPr>
        <w:t xml:space="preserve">current RACH </w:t>
      </w:r>
      <w:r w:rsidR="000E5481" w:rsidRPr="00BF00F4">
        <w:rPr>
          <w:rFonts w:eastAsia="DengXian"/>
          <w:sz w:val="22"/>
          <w:szCs w:val="22"/>
          <w:lang w:eastAsia="zh-CN"/>
        </w:rPr>
        <w:t>re-</w:t>
      </w:r>
      <w:r w:rsidR="00235A06" w:rsidRPr="00BF00F4">
        <w:rPr>
          <w:rFonts w:eastAsia="DengXian"/>
          <w:sz w:val="22"/>
          <w:szCs w:val="22"/>
          <w:lang w:eastAsia="zh-CN"/>
        </w:rPr>
        <w:t>attempt associated with the same feature or feature combination for this Random Access procedure.</w:t>
      </w:r>
    </w:p>
    <w:p w14:paraId="779A6AB3" w14:textId="5CEE8829" w:rsidR="00B42767" w:rsidRDefault="00260F8E" w:rsidP="00CE6D32">
      <w:pPr>
        <w:rPr>
          <w:rFonts w:eastAsia="DengXian"/>
          <w:sz w:val="22"/>
          <w:szCs w:val="22"/>
          <w:lang w:eastAsia="zh-CN"/>
        </w:rPr>
      </w:pPr>
      <w:r w:rsidRPr="00BF00F4">
        <w:rPr>
          <w:rFonts w:eastAsia="DengXian"/>
          <w:sz w:val="22"/>
          <w:szCs w:val="22"/>
          <w:lang w:eastAsia="zh-CN"/>
        </w:rPr>
        <w:t>Also considering</w:t>
      </w:r>
      <w:r w:rsidR="00B42767" w:rsidRPr="00BF00F4">
        <w:rPr>
          <w:rFonts w:eastAsia="DengXian"/>
          <w:sz w:val="22"/>
          <w:szCs w:val="22"/>
          <w:lang w:eastAsia="zh-CN"/>
        </w:rPr>
        <w:t xml:space="preserve"> the Editor’s note</w:t>
      </w:r>
      <w:r w:rsidR="008E32FE" w:rsidRPr="00BF00F4">
        <w:rPr>
          <w:rFonts w:eastAsia="DengXian"/>
          <w:sz w:val="22"/>
          <w:szCs w:val="22"/>
          <w:lang w:eastAsia="zh-CN"/>
        </w:rPr>
        <w:t xml:space="preserve"> related to Msg1 repetition</w:t>
      </w:r>
      <w:r w:rsidR="008805E4" w:rsidRPr="00BF00F4">
        <w:rPr>
          <w:rFonts w:eastAsia="DengXian"/>
          <w:sz w:val="22"/>
          <w:szCs w:val="22"/>
          <w:lang w:eastAsia="zh-CN"/>
        </w:rPr>
        <w:t xml:space="preserve">, </w:t>
      </w:r>
      <w:r w:rsidR="00B42767" w:rsidRPr="00BF00F4">
        <w:rPr>
          <w:rFonts w:eastAsia="DengXian"/>
          <w:sz w:val="22"/>
          <w:szCs w:val="22"/>
          <w:lang w:eastAsia="zh-CN"/>
        </w:rPr>
        <w:t>we think Msg1 repetition and Msg1 repe</w:t>
      </w:r>
      <w:r w:rsidR="00EF20C6">
        <w:rPr>
          <w:rFonts w:eastAsia="DengXian"/>
          <w:sz w:val="22"/>
          <w:szCs w:val="22"/>
          <w:lang w:eastAsia="zh-CN"/>
        </w:rPr>
        <w:t>ti</w:t>
      </w:r>
      <w:r w:rsidR="00B42767" w:rsidRPr="00BF00F4">
        <w:rPr>
          <w:rFonts w:eastAsia="DengXian"/>
          <w:sz w:val="22"/>
          <w:szCs w:val="22"/>
          <w:lang w:eastAsia="zh-CN"/>
        </w:rPr>
        <w:t>tion</w:t>
      </w:r>
      <w:r w:rsidR="00B42767">
        <w:rPr>
          <w:rFonts w:eastAsia="DengXian"/>
          <w:sz w:val="22"/>
          <w:szCs w:val="22"/>
          <w:lang w:eastAsia="zh-CN"/>
        </w:rPr>
        <w:t xml:space="preserve"> number fallback would be common for a RACH procedure, hence it is necessary to support Msg1 repe</w:t>
      </w:r>
      <w:r w:rsidR="00EF20C6">
        <w:rPr>
          <w:rFonts w:eastAsia="DengXian"/>
          <w:sz w:val="22"/>
          <w:szCs w:val="22"/>
          <w:lang w:eastAsia="zh-CN"/>
        </w:rPr>
        <w:t>ti</w:t>
      </w:r>
      <w:r w:rsidR="00B42767">
        <w:rPr>
          <w:rFonts w:eastAsia="DengXian"/>
          <w:sz w:val="22"/>
          <w:szCs w:val="22"/>
          <w:lang w:eastAsia="zh-CN"/>
        </w:rPr>
        <w:t xml:space="preserve">tion number fall back with SBFD RO otherwise the usage of SBFD could be heavily limited. Of course specific considerations are needed as shown in the ENs. </w:t>
      </w:r>
    </w:p>
    <w:p w14:paraId="086A7DE1" w14:textId="77777777" w:rsidR="00260F8E" w:rsidRDefault="00B42767" w:rsidP="00CE6D32">
      <w:pPr>
        <w:rPr>
          <w:rFonts w:eastAsia="DengXian"/>
          <w:sz w:val="22"/>
          <w:szCs w:val="22"/>
          <w:lang w:eastAsia="zh-CN"/>
        </w:rPr>
      </w:pPr>
      <w:r>
        <w:rPr>
          <w:rFonts w:eastAsia="DengXian"/>
          <w:sz w:val="22"/>
          <w:szCs w:val="22"/>
          <w:lang w:eastAsia="zh-CN"/>
        </w:rPr>
        <w:t>I</w:t>
      </w:r>
      <w:r w:rsidR="00235A06" w:rsidRPr="00CE6D32">
        <w:rPr>
          <w:rFonts w:eastAsia="DengXian"/>
          <w:sz w:val="22"/>
          <w:szCs w:val="22"/>
          <w:lang w:eastAsia="zh-CN"/>
        </w:rPr>
        <w:t xml:space="preserve">f the current RACH attempt is performed with preamble repetition, </w:t>
      </w:r>
      <w:r w:rsidR="00B37E53">
        <w:rPr>
          <w:rFonts w:eastAsia="DengXian"/>
          <w:sz w:val="22"/>
          <w:szCs w:val="22"/>
          <w:lang w:eastAsia="zh-CN"/>
        </w:rPr>
        <w:t xml:space="preserve">the RACH resource set may need to </w:t>
      </w:r>
      <w:r w:rsidR="000E5481">
        <w:rPr>
          <w:rFonts w:eastAsia="DengXian" w:hint="eastAsia"/>
          <w:sz w:val="22"/>
          <w:szCs w:val="22"/>
          <w:lang w:eastAsia="zh-CN"/>
        </w:rPr>
        <w:t xml:space="preserve">be </w:t>
      </w:r>
      <w:r w:rsidR="00B37E53">
        <w:rPr>
          <w:rFonts w:eastAsia="DengXian"/>
          <w:sz w:val="22"/>
          <w:szCs w:val="22"/>
          <w:lang w:eastAsia="zh-CN"/>
        </w:rPr>
        <w:t>re</w:t>
      </w:r>
      <w:r w:rsidR="000E5481">
        <w:rPr>
          <w:rFonts w:eastAsia="DengXian"/>
          <w:sz w:val="22"/>
          <w:szCs w:val="22"/>
          <w:lang w:val="sv-SE" w:eastAsia="zh-CN"/>
        </w:rPr>
        <w:t>-</w:t>
      </w:r>
      <w:r w:rsidR="00B37E53">
        <w:rPr>
          <w:rFonts w:eastAsia="DengXian"/>
          <w:sz w:val="22"/>
          <w:szCs w:val="22"/>
          <w:lang w:eastAsia="zh-CN"/>
        </w:rPr>
        <w:t>select</w:t>
      </w:r>
      <w:r w:rsidR="000E5481">
        <w:rPr>
          <w:rFonts w:eastAsia="DengXian"/>
          <w:sz w:val="22"/>
          <w:szCs w:val="22"/>
          <w:lang w:eastAsia="zh-CN"/>
        </w:rPr>
        <w:t>ed</w:t>
      </w:r>
      <w:r w:rsidR="00B37E53">
        <w:rPr>
          <w:rFonts w:eastAsia="DengXian"/>
          <w:sz w:val="22"/>
          <w:szCs w:val="22"/>
          <w:lang w:eastAsia="zh-CN"/>
        </w:rPr>
        <w:t>, since the RACH resource set</w:t>
      </w:r>
      <w:r w:rsidR="000E5481">
        <w:rPr>
          <w:rFonts w:eastAsia="DengXian"/>
          <w:sz w:val="22"/>
          <w:szCs w:val="22"/>
          <w:lang w:eastAsia="zh-CN"/>
        </w:rPr>
        <w:t>s</w:t>
      </w:r>
      <w:r w:rsidR="00B37E53">
        <w:rPr>
          <w:rFonts w:eastAsia="DengXian"/>
          <w:sz w:val="22"/>
          <w:szCs w:val="22"/>
          <w:lang w:eastAsia="zh-CN"/>
        </w:rPr>
        <w:t xml:space="preserve"> related to different repetition number </w:t>
      </w:r>
      <w:r w:rsidR="000E5481">
        <w:rPr>
          <w:rFonts w:eastAsia="DengXian"/>
          <w:sz w:val="22"/>
          <w:szCs w:val="22"/>
          <w:lang w:eastAsia="zh-CN"/>
        </w:rPr>
        <w:t xml:space="preserve">are </w:t>
      </w:r>
      <w:r w:rsidR="00B37E53">
        <w:rPr>
          <w:rFonts w:eastAsia="DengXian"/>
          <w:sz w:val="22"/>
          <w:szCs w:val="22"/>
          <w:lang w:eastAsia="zh-CN"/>
        </w:rPr>
        <w:t xml:space="preserve">different and </w:t>
      </w:r>
      <w:r w:rsidR="000E5481">
        <w:rPr>
          <w:rFonts w:eastAsia="DengXian"/>
          <w:sz w:val="22"/>
          <w:szCs w:val="22"/>
          <w:lang w:eastAsia="zh-CN"/>
        </w:rPr>
        <w:t xml:space="preserve">the </w:t>
      </w:r>
      <w:r w:rsidR="00B37E53">
        <w:rPr>
          <w:rFonts w:eastAsia="DengXian"/>
          <w:sz w:val="22"/>
          <w:szCs w:val="22"/>
          <w:lang w:eastAsia="zh-CN"/>
        </w:rPr>
        <w:t xml:space="preserve">thresholds for </w:t>
      </w:r>
      <w:r w:rsidR="00B37E53">
        <w:rPr>
          <w:rFonts w:eastAsia="DengXian" w:hint="eastAsia"/>
          <w:sz w:val="22"/>
          <w:szCs w:val="22"/>
          <w:lang w:eastAsia="zh-CN"/>
        </w:rPr>
        <w:t>legacy</w:t>
      </w:r>
      <w:r w:rsidR="00B37E53">
        <w:rPr>
          <w:rFonts w:eastAsia="DengXian"/>
          <w:sz w:val="22"/>
          <w:szCs w:val="22"/>
          <w:lang w:eastAsia="zh-CN"/>
        </w:rPr>
        <w:t xml:space="preserve"> RO and SBFD RO </w:t>
      </w:r>
      <w:r w:rsidR="000E5481">
        <w:rPr>
          <w:rFonts w:eastAsia="DengXian"/>
          <w:sz w:val="22"/>
          <w:szCs w:val="22"/>
          <w:lang w:eastAsia="zh-CN"/>
        </w:rPr>
        <w:t xml:space="preserve">can be </w:t>
      </w:r>
      <w:r w:rsidR="00B37E53">
        <w:rPr>
          <w:rFonts w:eastAsia="DengXian"/>
          <w:sz w:val="22"/>
          <w:szCs w:val="22"/>
          <w:lang w:eastAsia="zh-CN"/>
        </w:rPr>
        <w:t>different</w:t>
      </w:r>
      <w:r w:rsidR="00260F8E">
        <w:rPr>
          <w:rFonts w:eastAsia="DengXian"/>
          <w:sz w:val="22"/>
          <w:szCs w:val="22"/>
          <w:lang w:eastAsia="zh-CN"/>
        </w:rPr>
        <w:t xml:space="preserve">, even for RACH configuration Option 1. </w:t>
      </w:r>
    </w:p>
    <w:p w14:paraId="56A98D1D" w14:textId="50CD9148" w:rsidR="00260F8E" w:rsidRPr="008805E4" w:rsidRDefault="00260F8E" w:rsidP="00260F8E">
      <w:pPr>
        <w:rPr>
          <w:rFonts w:eastAsia="DengXian"/>
          <w:b/>
          <w:bCs/>
          <w:sz w:val="22"/>
          <w:szCs w:val="22"/>
          <w:lang w:eastAsia="zh-CN"/>
        </w:rPr>
      </w:pPr>
      <w:r w:rsidRPr="00BF00F4">
        <w:rPr>
          <w:rFonts w:eastAsia="DengXian"/>
          <w:b/>
          <w:bCs/>
          <w:sz w:val="22"/>
          <w:szCs w:val="22"/>
          <w:lang w:eastAsia="zh-CN"/>
        </w:rPr>
        <w:t xml:space="preserve">Proposal 4: </w:t>
      </w:r>
      <w:r w:rsidR="00BF00F4" w:rsidRPr="00BF00F4">
        <w:rPr>
          <w:rFonts w:eastAsia="DengXian"/>
          <w:b/>
          <w:bCs/>
          <w:sz w:val="22"/>
          <w:szCs w:val="22"/>
          <w:lang w:eastAsia="zh-CN"/>
        </w:rPr>
        <w:t>After the RO type switching, the UE shall select the set of Random Access resources including different types of RO for the current RACH re-attempt associated with the same feature or feature combination for this Random Access procedure.</w:t>
      </w:r>
    </w:p>
    <w:p w14:paraId="2D87FAB4" w14:textId="707D6F7E" w:rsidR="00CE6D32" w:rsidRPr="00CE6D32" w:rsidRDefault="00260F8E" w:rsidP="00CE6D32">
      <w:pPr>
        <w:rPr>
          <w:rFonts w:eastAsia="DengXian"/>
          <w:sz w:val="22"/>
          <w:szCs w:val="22"/>
          <w:lang w:eastAsia="zh-CN"/>
        </w:rPr>
      </w:pPr>
      <w:r>
        <w:rPr>
          <w:rFonts w:eastAsia="DengXian"/>
          <w:sz w:val="22"/>
          <w:szCs w:val="22"/>
          <w:lang w:eastAsia="zh-CN"/>
        </w:rPr>
        <w:t>Regarding h</w:t>
      </w:r>
      <w:r w:rsidR="00235A06" w:rsidRPr="00CE6D32">
        <w:rPr>
          <w:rFonts w:eastAsia="DengXian"/>
          <w:sz w:val="22"/>
          <w:szCs w:val="22"/>
          <w:lang w:eastAsia="zh-CN"/>
        </w:rPr>
        <w:t xml:space="preserve">ow to determine the target RACH resource set </w:t>
      </w:r>
      <w:r w:rsidR="000E5481">
        <w:rPr>
          <w:rFonts w:eastAsia="DengXian"/>
          <w:sz w:val="22"/>
          <w:szCs w:val="22"/>
          <w:lang w:eastAsia="zh-CN"/>
        </w:rPr>
        <w:t>during</w:t>
      </w:r>
      <w:r w:rsidR="000E5481" w:rsidRPr="00CE6D32">
        <w:rPr>
          <w:rFonts w:eastAsia="DengXian"/>
          <w:sz w:val="22"/>
          <w:szCs w:val="22"/>
          <w:lang w:eastAsia="zh-CN"/>
        </w:rPr>
        <w:t xml:space="preserve"> </w:t>
      </w:r>
      <w:r w:rsidR="00235A06" w:rsidRPr="00CE6D32">
        <w:rPr>
          <w:rFonts w:eastAsia="DengXian"/>
          <w:sz w:val="22"/>
          <w:szCs w:val="22"/>
          <w:lang w:eastAsia="zh-CN"/>
        </w:rPr>
        <w:t>RO type switching</w:t>
      </w:r>
      <w:r>
        <w:rPr>
          <w:rFonts w:eastAsia="DengXian"/>
          <w:sz w:val="22"/>
          <w:szCs w:val="22"/>
          <w:lang w:eastAsia="zh-CN"/>
        </w:rPr>
        <w:t xml:space="preserve"> when Msg1 repetition number fallback and SBFD RO are supported together, t</w:t>
      </w:r>
      <w:r w:rsidR="00EA2C54" w:rsidRPr="00CE6D32">
        <w:rPr>
          <w:rFonts w:eastAsia="DengXian"/>
          <w:sz w:val="22"/>
          <w:szCs w:val="22"/>
          <w:lang w:eastAsia="zh-CN"/>
        </w:rPr>
        <w:t xml:space="preserve">here </w:t>
      </w:r>
      <w:r w:rsidR="000E5481">
        <w:rPr>
          <w:rFonts w:eastAsia="DengXian"/>
          <w:sz w:val="22"/>
          <w:szCs w:val="22"/>
          <w:lang w:eastAsia="zh-CN"/>
        </w:rPr>
        <w:t>could</w:t>
      </w:r>
      <w:r w:rsidR="000E5481" w:rsidRPr="00CE6D32">
        <w:rPr>
          <w:rFonts w:eastAsia="DengXian"/>
          <w:sz w:val="22"/>
          <w:szCs w:val="22"/>
          <w:lang w:eastAsia="zh-CN"/>
        </w:rPr>
        <w:t xml:space="preserve"> </w:t>
      </w:r>
      <w:r w:rsidR="00EA2C54" w:rsidRPr="00CE6D32">
        <w:rPr>
          <w:rFonts w:eastAsia="DengXian"/>
          <w:sz w:val="22"/>
          <w:szCs w:val="22"/>
          <w:lang w:eastAsia="zh-CN"/>
        </w:rPr>
        <w:t xml:space="preserve">be </w:t>
      </w:r>
      <w:r>
        <w:rPr>
          <w:rFonts w:eastAsia="DengXian"/>
          <w:sz w:val="22"/>
          <w:szCs w:val="22"/>
          <w:lang w:eastAsia="zh-CN"/>
        </w:rPr>
        <w:t>two straightforward</w:t>
      </w:r>
      <w:r w:rsidR="00EA2C54" w:rsidRPr="00CE6D32">
        <w:rPr>
          <w:rFonts w:eastAsia="DengXian"/>
          <w:sz w:val="22"/>
          <w:szCs w:val="22"/>
          <w:lang w:eastAsia="zh-CN"/>
        </w:rPr>
        <w:t xml:space="preserve"> options</w:t>
      </w:r>
      <w:r w:rsidR="00CE6D32" w:rsidRPr="00CE6D32">
        <w:rPr>
          <w:rFonts w:eastAsia="DengXian"/>
          <w:sz w:val="22"/>
          <w:szCs w:val="22"/>
          <w:lang w:eastAsia="zh-CN"/>
        </w:rPr>
        <w:t>:</w:t>
      </w:r>
    </w:p>
    <w:p w14:paraId="09213F20" w14:textId="129E5983" w:rsidR="00CE6D32" w:rsidRDefault="009025E4" w:rsidP="00CE6D32">
      <w:pPr>
        <w:rPr>
          <w:rFonts w:eastAsia="DengXian"/>
          <w:sz w:val="22"/>
          <w:szCs w:val="22"/>
          <w:lang w:eastAsia="zh-CN"/>
        </w:rPr>
      </w:pPr>
      <w:r w:rsidRPr="00CE6D32">
        <w:rPr>
          <w:rFonts w:eastAsia="DengXian"/>
          <w:b/>
          <w:bCs/>
          <w:sz w:val="22"/>
          <w:szCs w:val="22"/>
          <w:lang w:eastAsia="zh-CN"/>
        </w:rPr>
        <w:t>O</w:t>
      </w:r>
      <w:r w:rsidR="00EA2C54" w:rsidRPr="00CE6D32">
        <w:rPr>
          <w:rFonts w:eastAsia="DengXian"/>
          <w:b/>
          <w:bCs/>
          <w:sz w:val="22"/>
          <w:szCs w:val="22"/>
          <w:lang w:eastAsia="zh-CN"/>
        </w:rPr>
        <w:t>ption</w:t>
      </w:r>
      <w:r w:rsidR="000E5481">
        <w:rPr>
          <w:rFonts w:eastAsia="DengXian"/>
          <w:b/>
          <w:bCs/>
          <w:sz w:val="22"/>
          <w:szCs w:val="22"/>
          <w:lang w:eastAsia="zh-CN"/>
        </w:rPr>
        <w:t xml:space="preserve"> </w:t>
      </w:r>
      <w:r w:rsidR="00EA2C54" w:rsidRPr="00CE6D32">
        <w:rPr>
          <w:rFonts w:eastAsia="DengXian"/>
          <w:b/>
          <w:bCs/>
          <w:sz w:val="22"/>
          <w:szCs w:val="22"/>
          <w:lang w:eastAsia="zh-CN"/>
        </w:rPr>
        <w:t xml:space="preserve">1: </w:t>
      </w:r>
      <w:r w:rsidR="00EA2C54" w:rsidRPr="00CE6D32">
        <w:rPr>
          <w:rFonts w:eastAsia="DengXian"/>
          <w:sz w:val="22"/>
          <w:szCs w:val="22"/>
          <w:lang w:eastAsia="zh-CN"/>
        </w:rPr>
        <w:t>the UE</w:t>
      </w:r>
      <w:r w:rsidR="00CE6D32">
        <w:rPr>
          <w:rFonts w:eastAsia="DengXian"/>
          <w:sz w:val="22"/>
          <w:szCs w:val="22"/>
          <w:lang w:eastAsia="zh-CN"/>
        </w:rPr>
        <w:t xml:space="preserve"> reselect</w:t>
      </w:r>
      <w:r w:rsidR="000E5481">
        <w:rPr>
          <w:rFonts w:eastAsia="DengXian"/>
          <w:sz w:val="22"/>
          <w:szCs w:val="22"/>
          <w:lang w:eastAsia="zh-CN"/>
        </w:rPr>
        <w:t>s</w:t>
      </w:r>
      <w:r w:rsidR="00CE6D32">
        <w:rPr>
          <w:rFonts w:eastAsia="DengXian"/>
          <w:sz w:val="22"/>
          <w:szCs w:val="22"/>
          <w:lang w:eastAsia="zh-CN"/>
        </w:rPr>
        <w:t xml:space="preserve"> the RACH resource </w:t>
      </w:r>
      <w:r w:rsidR="00CE6D32">
        <w:rPr>
          <w:rFonts w:eastAsia="DengXian" w:hint="eastAsia"/>
          <w:sz w:val="22"/>
          <w:szCs w:val="22"/>
          <w:lang w:eastAsia="zh-CN"/>
        </w:rPr>
        <w:t>set</w:t>
      </w:r>
      <w:r w:rsidR="00CE6D32">
        <w:rPr>
          <w:rFonts w:eastAsia="DengXian"/>
          <w:sz w:val="22"/>
          <w:szCs w:val="22"/>
          <w:lang w:eastAsia="zh-CN"/>
        </w:rPr>
        <w:t xml:space="preserve"> same as </w:t>
      </w:r>
      <w:r w:rsidR="000E5481">
        <w:rPr>
          <w:rFonts w:eastAsia="DengXian"/>
          <w:sz w:val="22"/>
          <w:szCs w:val="22"/>
          <w:lang w:eastAsia="zh-CN"/>
        </w:rPr>
        <w:t xml:space="preserve">the </w:t>
      </w:r>
      <w:r w:rsidR="00CE6D32">
        <w:rPr>
          <w:rFonts w:eastAsia="DengXian"/>
          <w:sz w:val="22"/>
          <w:szCs w:val="22"/>
          <w:lang w:eastAsia="zh-CN"/>
        </w:rPr>
        <w:t>initial RACH resource set selection.</w:t>
      </w:r>
    </w:p>
    <w:p w14:paraId="0B4D05C6" w14:textId="348EFDBA" w:rsidR="00EA2C54" w:rsidRPr="00CE6D32" w:rsidRDefault="00CE6D32" w:rsidP="00CE6D32">
      <w:pPr>
        <w:rPr>
          <w:rFonts w:eastAsia="DengXian"/>
          <w:sz w:val="22"/>
          <w:szCs w:val="22"/>
          <w:lang w:eastAsia="zh-CN"/>
        </w:rPr>
      </w:pPr>
      <w:r>
        <w:rPr>
          <w:rFonts w:eastAsia="DengXian"/>
          <w:sz w:val="22"/>
          <w:szCs w:val="22"/>
          <w:lang w:eastAsia="zh-CN"/>
        </w:rPr>
        <w:t>For this option, the UE will</w:t>
      </w:r>
      <w:r w:rsidR="00EA2C54" w:rsidRPr="00CE6D32">
        <w:rPr>
          <w:rFonts w:eastAsia="DengXian"/>
          <w:sz w:val="22"/>
          <w:szCs w:val="22"/>
          <w:lang w:eastAsia="zh-CN"/>
        </w:rPr>
        <w:t xml:space="preserve"> compare the RSRP with the threshold configured for the target RO type, which is similar as </w:t>
      </w:r>
      <w:r w:rsidR="00B37E53">
        <w:rPr>
          <w:rFonts w:eastAsia="DengXian"/>
          <w:sz w:val="22"/>
          <w:szCs w:val="22"/>
          <w:lang w:eastAsia="zh-CN"/>
        </w:rPr>
        <w:t xml:space="preserve">the selection of </w:t>
      </w:r>
      <w:r w:rsidR="00EA2C54" w:rsidRPr="00CE6D32">
        <w:rPr>
          <w:rFonts w:eastAsia="DengXian"/>
          <w:sz w:val="22"/>
          <w:szCs w:val="22"/>
          <w:lang w:eastAsia="zh-CN"/>
        </w:rPr>
        <w:t>the initial RACH resource set.</w:t>
      </w:r>
      <w:r w:rsidR="00B37E53">
        <w:rPr>
          <w:rFonts w:eastAsia="DengXian"/>
          <w:sz w:val="22"/>
          <w:szCs w:val="22"/>
          <w:lang w:eastAsia="zh-CN"/>
        </w:rPr>
        <w:t xml:space="preserve"> The </w:t>
      </w:r>
      <w:r w:rsidR="000E5481">
        <w:rPr>
          <w:rFonts w:eastAsia="DengXian"/>
          <w:sz w:val="22"/>
          <w:szCs w:val="22"/>
          <w:lang w:eastAsia="zh-CN"/>
        </w:rPr>
        <w:t xml:space="preserve">needed new </w:t>
      </w:r>
      <w:r w:rsidR="00B37E53">
        <w:rPr>
          <w:rFonts w:eastAsia="DengXian"/>
          <w:sz w:val="22"/>
          <w:szCs w:val="22"/>
          <w:lang w:eastAsia="zh-CN"/>
        </w:rPr>
        <w:t xml:space="preserve">procedure can simply refer to the initial selection procedure </w:t>
      </w:r>
      <w:r w:rsidR="000E5481">
        <w:rPr>
          <w:rFonts w:eastAsia="DengXian"/>
          <w:sz w:val="22"/>
          <w:szCs w:val="22"/>
          <w:lang w:eastAsia="zh-CN"/>
        </w:rPr>
        <w:t xml:space="preserve">which UE will perform </w:t>
      </w:r>
      <w:r w:rsidR="00B37E53">
        <w:rPr>
          <w:rFonts w:eastAsia="DengXian"/>
          <w:sz w:val="22"/>
          <w:szCs w:val="22"/>
          <w:lang w:eastAsia="zh-CN"/>
        </w:rPr>
        <w:t>again.</w:t>
      </w:r>
      <w:r w:rsidR="005F6D75">
        <w:rPr>
          <w:rFonts w:eastAsia="DengXian"/>
          <w:sz w:val="22"/>
          <w:szCs w:val="22"/>
          <w:lang w:eastAsia="zh-CN"/>
        </w:rPr>
        <w:t xml:space="preserve"> </w:t>
      </w:r>
    </w:p>
    <w:p w14:paraId="1B44AE7E" w14:textId="25308327" w:rsidR="00EA2C54" w:rsidRPr="00CE6D32" w:rsidRDefault="00EA2C54" w:rsidP="00CE6D32">
      <w:pPr>
        <w:rPr>
          <w:rFonts w:eastAsia="DengXian"/>
          <w:sz w:val="22"/>
          <w:szCs w:val="22"/>
          <w:lang w:eastAsia="zh-CN"/>
        </w:rPr>
      </w:pPr>
      <w:r w:rsidRPr="00CE6D32">
        <w:rPr>
          <w:rFonts w:eastAsia="DengXian"/>
          <w:b/>
          <w:bCs/>
          <w:sz w:val="22"/>
          <w:szCs w:val="22"/>
          <w:lang w:eastAsia="zh-CN"/>
        </w:rPr>
        <w:t>Option</w:t>
      </w:r>
      <w:r w:rsidR="000E5481">
        <w:rPr>
          <w:rFonts w:eastAsia="DengXian"/>
          <w:b/>
          <w:bCs/>
          <w:sz w:val="22"/>
          <w:szCs w:val="22"/>
          <w:lang w:eastAsia="zh-CN"/>
        </w:rPr>
        <w:t xml:space="preserve"> </w:t>
      </w:r>
      <w:r w:rsidRPr="00CE6D32">
        <w:rPr>
          <w:rFonts w:eastAsia="DengXian"/>
          <w:b/>
          <w:bCs/>
          <w:sz w:val="22"/>
          <w:szCs w:val="22"/>
          <w:lang w:eastAsia="zh-CN"/>
        </w:rPr>
        <w:t>2:</w:t>
      </w:r>
      <w:r w:rsidRPr="00CE6D32">
        <w:rPr>
          <w:rFonts w:eastAsia="DengXian"/>
          <w:sz w:val="22"/>
          <w:szCs w:val="22"/>
          <w:lang w:eastAsia="zh-CN"/>
        </w:rPr>
        <w:t xml:space="preserve"> </w:t>
      </w:r>
      <w:r w:rsidR="00CE6D32">
        <w:rPr>
          <w:rFonts w:eastAsia="DengXian"/>
          <w:sz w:val="22"/>
          <w:szCs w:val="22"/>
          <w:lang w:eastAsia="zh-CN"/>
        </w:rPr>
        <w:t xml:space="preserve">the UE </w:t>
      </w:r>
      <w:r w:rsidR="00B37E53">
        <w:rPr>
          <w:rFonts w:eastAsia="DengXian"/>
          <w:sz w:val="22"/>
          <w:szCs w:val="22"/>
          <w:lang w:eastAsia="zh-CN"/>
        </w:rPr>
        <w:t>reselect</w:t>
      </w:r>
      <w:r w:rsidR="000E5481">
        <w:rPr>
          <w:rFonts w:eastAsia="DengXian"/>
          <w:sz w:val="22"/>
          <w:szCs w:val="22"/>
          <w:lang w:eastAsia="zh-CN"/>
        </w:rPr>
        <w:t>s</w:t>
      </w:r>
      <w:r w:rsidR="00B37E53">
        <w:rPr>
          <w:rFonts w:eastAsia="DengXian"/>
          <w:sz w:val="22"/>
          <w:szCs w:val="22"/>
          <w:lang w:eastAsia="zh-CN"/>
        </w:rPr>
        <w:t xml:space="preserve"> the RACH resource </w:t>
      </w:r>
      <w:r w:rsidR="00B37E53">
        <w:rPr>
          <w:rFonts w:eastAsia="DengXian" w:hint="eastAsia"/>
          <w:sz w:val="22"/>
          <w:szCs w:val="22"/>
          <w:lang w:eastAsia="zh-CN"/>
        </w:rPr>
        <w:t>set</w:t>
      </w:r>
      <w:r w:rsidR="00B37E53" w:rsidRPr="00CE6D32">
        <w:rPr>
          <w:rFonts w:eastAsia="DengXian"/>
          <w:sz w:val="22"/>
          <w:szCs w:val="22"/>
          <w:lang w:eastAsia="zh-CN"/>
        </w:rPr>
        <w:t xml:space="preserve"> </w:t>
      </w:r>
      <w:r w:rsidR="000E5481">
        <w:rPr>
          <w:rFonts w:eastAsia="DengXian"/>
          <w:sz w:val="22"/>
          <w:szCs w:val="22"/>
          <w:lang w:eastAsia="zh-CN"/>
        </w:rPr>
        <w:t>considering</w:t>
      </w:r>
      <w:r w:rsidR="000E5481" w:rsidRPr="00CE6D32">
        <w:rPr>
          <w:rFonts w:eastAsia="DengXian"/>
          <w:sz w:val="22"/>
          <w:szCs w:val="22"/>
          <w:lang w:eastAsia="zh-CN"/>
        </w:rPr>
        <w:t xml:space="preserve"> </w:t>
      </w:r>
      <w:r w:rsidRPr="00CE6D32">
        <w:rPr>
          <w:rFonts w:eastAsia="DengXian"/>
          <w:sz w:val="22"/>
          <w:szCs w:val="22"/>
          <w:lang w:eastAsia="zh-CN"/>
        </w:rPr>
        <w:t>the current Msg1 repetition number.</w:t>
      </w:r>
    </w:p>
    <w:p w14:paraId="3D4BCAA8" w14:textId="77777777" w:rsidR="00B42767" w:rsidRDefault="00EA2C54" w:rsidP="00D266B9">
      <w:pPr>
        <w:rPr>
          <w:rFonts w:eastAsia="DengXian"/>
          <w:sz w:val="22"/>
          <w:szCs w:val="22"/>
          <w:lang w:eastAsia="zh-CN"/>
        </w:rPr>
      </w:pPr>
      <w:r w:rsidRPr="00CE6D32">
        <w:rPr>
          <w:rFonts w:eastAsia="DengXian"/>
          <w:sz w:val="22"/>
          <w:szCs w:val="22"/>
          <w:lang w:eastAsia="zh-CN"/>
        </w:rPr>
        <w:t xml:space="preserve">For this option, the previous </w:t>
      </w:r>
      <w:r w:rsidR="0046296E" w:rsidRPr="00CE6D32">
        <w:rPr>
          <w:rFonts w:eastAsia="DengXian"/>
          <w:sz w:val="22"/>
          <w:szCs w:val="22"/>
          <w:lang w:eastAsia="zh-CN"/>
        </w:rPr>
        <w:t>unsuccessful</w:t>
      </w:r>
      <w:r w:rsidRPr="00CE6D32">
        <w:rPr>
          <w:rFonts w:eastAsia="DengXian"/>
          <w:sz w:val="22"/>
          <w:szCs w:val="22"/>
          <w:lang w:eastAsia="zh-CN"/>
        </w:rPr>
        <w:t xml:space="preserve"> RACH attempt</w:t>
      </w:r>
      <w:r w:rsidR="000E5481">
        <w:rPr>
          <w:rFonts w:eastAsia="DengXian"/>
          <w:sz w:val="22"/>
          <w:szCs w:val="22"/>
          <w:lang w:eastAsia="zh-CN"/>
        </w:rPr>
        <w:t>s are also</w:t>
      </w:r>
      <w:r w:rsidRPr="00CE6D32">
        <w:rPr>
          <w:rFonts w:eastAsia="DengXian"/>
          <w:sz w:val="22"/>
          <w:szCs w:val="22"/>
          <w:lang w:eastAsia="zh-CN"/>
        </w:rPr>
        <w:t xml:space="preserve"> considered, since the UE may </w:t>
      </w:r>
      <w:r w:rsidR="00B37E53" w:rsidRPr="00CE6D32">
        <w:rPr>
          <w:rFonts w:eastAsia="DengXian"/>
          <w:sz w:val="22"/>
          <w:szCs w:val="22"/>
          <w:lang w:eastAsia="zh-CN"/>
        </w:rPr>
        <w:t>have</w:t>
      </w:r>
      <w:r w:rsidRPr="00CE6D32">
        <w:rPr>
          <w:rFonts w:eastAsia="DengXian"/>
          <w:sz w:val="22"/>
          <w:szCs w:val="22"/>
          <w:lang w:eastAsia="zh-CN"/>
        </w:rPr>
        <w:t xml:space="preserve"> already tr</w:t>
      </w:r>
      <w:r w:rsidR="00B37E53">
        <w:rPr>
          <w:rFonts w:eastAsia="DengXian"/>
          <w:sz w:val="22"/>
          <w:szCs w:val="22"/>
          <w:lang w:eastAsia="zh-CN"/>
        </w:rPr>
        <w:t xml:space="preserve">ied </w:t>
      </w:r>
      <w:r w:rsidRPr="00CE6D32">
        <w:rPr>
          <w:rFonts w:eastAsia="DengXian"/>
          <w:sz w:val="22"/>
          <w:szCs w:val="22"/>
          <w:lang w:eastAsia="zh-CN"/>
        </w:rPr>
        <w:t xml:space="preserve">several times </w:t>
      </w:r>
      <w:r w:rsidR="006E12CB">
        <w:rPr>
          <w:rFonts w:eastAsia="DengXian"/>
          <w:sz w:val="22"/>
          <w:szCs w:val="22"/>
          <w:lang w:eastAsia="zh-CN"/>
        </w:rPr>
        <w:t>under</w:t>
      </w:r>
      <w:r w:rsidR="006E12CB" w:rsidRPr="00CE6D32">
        <w:rPr>
          <w:rFonts w:eastAsia="DengXian"/>
          <w:sz w:val="22"/>
          <w:szCs w:val="22"/>
          <w:lang w:eastAsia="zh-CN"/>
        </w:rPr>
        <w:t xml:space="preserve"> </w:t>
      </w:r>
      <w:r w:rsidRPr="00CE6D32">
        <w:rPr>
          <w:rFonts w:eastAsia="DengXian"/>
          <w:sz w:val="22"/>
          <w:szCs w:val="22"/>
          <w:lang w:eastAsia="zh-CN"/>
        </w:rPr>
        <w:t>one</w:t>
      </w:r>
      <w:r w:rsidR="006E12CB">
        <w:rPr>
          <w:rFonts w:eastAsia="DengXian"/>
          <w:sz w:val="22"/>
          <w:szCs w:val="22"/>
          <w:lang w:eastAsia="zh-CN"/>
        </w:rPr>
        <w:t xml:space="preserve"> indicated</w:t>
      </w:r>
      <w:r w:rsidRPr="00CE6D32">
        <w:rPr>
          <w:rFonts w:eastAsia="DengXian"/>
          <w:sz w:val="22"/>
          <w:szCs w:val="22"/>
          <w:lang w:eastAsia="zh-CN"/>
        </w:rPr>
        <w:t xml:space="preserve"> </w:t>
      </w:r>
      <w:r w:rsidR="006E12CB" w:rsidRPr="006E12CB">
        <w:rPr>
          <w:rFonts w:eastAsia="DengXian"/>
          <w:sz w:val="22"/>
          <w:szCs w:val="22"/>
          <w:lang w:eastAsia="zh-CN"/>
        </w:rPr>
        <w:t>Msg1 repetition number</w:t>
      </w:r>
      <w:r w:rsidRPr="00CE6D32">
        <w:rPr>
          <w:rFonts w:eastAsia="DengXian"/>
          <w:sz w:val="22"/>
          <w:szCs w:val="22"/>
          <w:lang w:eastAsia="zh-CN"/>
        </w:rPr>
        <w:t xml:space="preserve"> and </w:t>
      </w:r>
      <w:r w:rsidR="006E12CB">
        <w:rPr>
          <w:rFonts w:eastAsia="DengXian"/>
          <w:sz w:val="22"/>
          <w:szCs w:val="22"/>
          <w:lang w:eastAsia="zh-CN"/>
        </w:rPr>
        <w:t xml:space="preserve">have </w:t>
      </w:r>
      <w:r w:rsidRPr="00CE6D32">
        <w:rPr>
          <w:rFonts w:eastAsia="DengXian"/>
          <w:sz w:val="22"/>
          <w:szCs w:val="22"/>
          <w:lang w:eastAsia="zh-CN"/>
        </w:rPr>
        <w:t>switch</w:t>
      </w:r>
      <w:r w:rsidR="006E12CB">
        <w:rPr>
          <w:rFonts w:eastAsia="DengXian"/>
          <w:sz w:val="22"/>
          <w:szCs w:val="22"/>
          <w:lang w:eastAsia="zh-CN"/>
        </w:rPr>
        <w:t>ed</w:t>
      </w:r>
      <w:r w:rsidRPr="00CE6D32">
        <w:rPr>
          <w:rFonts w:eastAsia="DengXian"/>
          <w:sz w:val="22"/>
          <w:szCs w:val="22"/>
          <w:lang w:eastAsia="zh-CN"/>
        </w:rPr>
        <w:t xml:space="preserve"> to </w:t>
      </w:r>
      <w:r w:rsidR="006E12CB">
        <w:rPr>
          <w:rFonts w:eastAsia="DengXian"/>
          <w:sz w:val="22"/>
          <w:szCs w:val="22"/>
          <w:lang w:eastAsia="zh-CN"/>
        </w:rPr>
        <w:t xml:space="preserve">a </w:t>
      </w:r>
      <w:r w:rsidRPr="00CE6D32">
        <w:rPr>
          <w:rFonts w:eastAsia="DengXian"/>
          <w:sz w:val="22"/>
          <w:szCs w:val="22"/>
          <w:lang w:eastAsia="zh-CN"/>
        </w:rPr>
        <w:t xml:space="preserve">higher </w:t>
      </w:r>
      <w:r w:rsidR="006E12CB" w:rsidRPr="006E12CB">
        <w:rPr>
          <w:rFonts w:eastAsia="DengXian"/>
          <w:sz w:val="22"/>
          <w:szCs w:val="22"/>
          <w:lang w:eastAsia="zh-CN"/>
        </w:rPr>
        <w:t>Msg1 repetition number</w:t>
      </w:r>
      <w:r w:rsidRPr="00CE6D32">
        <w:rPr>
          <w:rFonts w:eastAsia="DengXian"/>
          <w:sz w:val="22"/>
          <w:szCs w:val="22"/>
          <w:lang w:eastAsia="zh-CN"/>
        </w:rPr>
        <w:t xml:space="preserve"> on </w:t>
      </w:r>
      <w:r w:rsidR="006E12CB">
        <w:rPr>
          <w:rFonts w:eastAsia="DengXian"/>
          <w:sz w:val="22"/>
          <w:szCs w:val="22"/>
          <w:lang w:eastAsia="zh-CN"/>
        </w:rPr>
        <w:t xml:space="preserve">the </w:t>
      </w:r>
      <w:r w:rsidRPr="00CE6D32">
        <w:rPr>
          <w:rFonts w:eastAsia="DengXian"/>
          <w:sz w:val="22"/>
          <w:szCs w:val="22"/>
          <w:lang w:eastAsia="zh-CN"/>
        </w:rPr>
        <w:t>current type of RO. If the UE perform</w:t>
      </w:r>
      <w:r w:rsidR="006E12CB">
        <w:rPr>
          <w:rFonts w:eastAsia="DengXian"/>
          <w:sz w:val="22"/>
          <w:szCs w:val="22"/>
          <w:lang w:eastAsia="zh-CN"/>
        </w:rPr>
        <w:t>s</w:t>
      </w:r>
      <w:r w:rsidRPr="00CE6D32">
        <w:rPr>
          <w:rFonts w:eastAsia="DengXian"/>
          <w:sz w:val="22"/>
          <w:szCs w:val="22"/>
          <w:lang w:eastAsia="zh-CN"/>
        </w:rPr>
        <w:t xml:space="preserve"> RACH attempt with the </w:t>
      </w:r>
      <w:r w:rsidR="006E12CB">
        <w:rPr>
          <w:rFonts w:eastAsia="DengXian"/>
          <w:sz w:val="22"/>
          <w:szCs w:val="22"/>
          <w:lang w:eastAsia="zh-CN"/>
        </w:rPr>
        <w:t>starting/lower</w:t>
      </w:r>
      <w:r w:rsidR="006E12CB" w:rsidRPr="00CE6D32">
        <w:rPr>
          <w:rFonts w:eastAsia="DengXian"/>
          <w:sz w:val="22"/>
          <w:szCs w:val="22"/>
          <w:lang w:eastAsia="zh-CN"/>
        </w:rPr>
        <w:t xml:space="preserve"> </w:t>
      </w:r>
      <w:r w:rsidR="006E12CB" w:rsidRPr="006E12CB">
        <w:rPr>
          <w:rFonts w:eastAsia="DengXian"/>
          <w:sz w:val="22"/>
          <w:szCs w:val="22"/>
          <w:lang w:eastAsia="zh-CN"/>
        </w:rPr>
        <w:t>Msg1 repetition number</w:t>
      </w:r>
      <w:r w:rsidRPr="00CE6D32">
        <w:rPr>
          <w:rFonts w:eastAsia="DengXian"/>
          <w:sz w:val="22"/>
          <w:szCs w:val="22"/>
          <w:lang w:eastAsia="zh-CN"/>
        </w:rPr>
        <w:t xml:space="preserve"> </w:t>
      </w:r>
      <w:r w:rsidR="006E12CB">
        <w:rPr>
          <w:rFonts w:eastAsia="DengXian"/>
          <w:sz w:val="22"/>
          <w:szCs w:val="22"/>
          <w:lang w:eastAsia="zh-CN"/>
        </w:rPr>
        <w:t>after</w:t>
      </w:r>
      <w:r w:rsidR="006E12CB" w:rsidRPr="00CE6D32">
        <w:rPr>
          <w:rFonts w:eastAsia="DengXian"/>
          <w:sz w:val="22"/>
          <w:szCs w:val="22"/>
          <w:lang w:eastAsia="zh-CN"/>
        </w:rPr>
        <w:t xml:space="preserve"> </w:t>
      </w:r>
      <w:r w:rsidRPr="00CE6D32">
        <w:rPr>
          <w:rFonts w:eastAsia="DengXian"/>
          <w:sz w:val="22"/>
          <w:szCs w:val="22"/>
          <w:lang w:eastAsia="zh-CN"/>
        </w:rPr>
        <w:t xml:space="preserve">RO type switching, the access delay may increase because there is a high probability that the UE fails </w:t>
      </w:r>
      <w:r w:rsidR="006E12CB">
        <w:rPr>
          <w:rFonts w:eastAsia="DengXian"/>
          <w:sz w:val="22"/>
          <w:szCs w:val="22"/>
          <w:lang w:eastAsia="zh-CN"/>
        </w:rPr>
        <w:t>under</w:t>
      </w:r>
      <w:r w:rsidR="006E12CB" w:rsidRPr="00CE6D32">
        <w:rPr>
          <w:rFonts w:eastAsia="DengXian"/>
          <w:sz w:val="22"/>
          <w:szCs w:val="22"/>
          <w:lang w:eastAsia="zh-CN"/>
        </w:rPr>
        <w:t xml:space="preserve"> </w:t>
      </w:r>
      <w:r w:rsidRPr="00CE6D32">
        <w:rPr>
          <w:rFonts w:eastAsia="DengXian"/>
          <w:sz w:val="22"/>
          <w:szCs w:val="22"/>
          <w:lang w:eastAsia="zh-CN"/>
        </w:rPr>
        <w:t xml:space="preserve">the lower </w:t>
      </w:r>
      <w:r w:rsidR="006E12CB" w:rsidRPr="006E12CB">
        <w:rPr>
          <w:rFonts w:eastAsia="DengXian"/>
          <w:sz w:val="22"/>
          <w:szCs w:val="22"/>
          <w:lang w:eastAsia="zh-CN"/>
        </w:rPr>
        <w:t>Msg1 repetition number</w:t>
      </w:r>
      <w:r w:rsidR="00B37E53">
        <w:rPr>
          <w:rFonts w:eastAsia="DengXian"/>
          <w:sz w:val="22"/>
          <w:szCs w:val="22"/>
          <w:lang w:eastAsia="zh-CN"/>
        </w:rPr>
        <w:t xml:space="preserve"> than current attempt</w:t>
      </w:r>
      <w:r w:rsidRPr="00CE6D32">
        <w:rPr>
          <w:rFonts w:eastAsia="DengXian"/>
          <w:sz w:val="22"/>
          <w:szCs w:val="22"/>
          <w:lang w:eastAsia="zh-CN"/>
        </w:rPr>
        <w:t>.</w:t>
      </w:r>
      <w:r w:rsidR="00B37E53">
        <w:rPr>
          <w:rFonts w:eastAsia="DengXian"/>
          <w:sz w:val="22"/>
          <w:szCs w:val="22"/>
          <w:lang w:eastAsia="zh-CN"/>
        </w:rPr>
        <w:t xml:space="preserve"> </w:t>
      </w:r>
    </w:p>
    <w:p w14:paraId="533756F3" w14:textId="2908C32A" w:rsidR="00D266B9" w:rsidRPr="00D266B9" w:rsidRDefault="00F10E81" w:rsidP="00D266B9">
      <w:pPr>
        <w:rPr>
          <w:rFonts w:ascii="Arial" w:eastAsia="Batang" w:hAnsi="Arial" w:cs="Arial"/>
          <w:bCs/>
          <w:szCs w:val="21"/>
          <w:lang w:eastAsia="en-US"/>
        </w:rPr>
      </w:pPr>
      <w:r w:rsidRPr="00CE6D32">
        <w:rPr>
          <w:rFonts w:eastAsia="DengXian"/>
          <w:sz w:val="22"/>
          <w:szCs w:val="22"/>
          <w:lang w:eastAsia="zh-CN"/>
        </w:rPr>
        <w:t xml:space="preserve">As a reference, </w:t>
      </w:r>
      <w:r w:rsidR="00B37E53">
        <w:rPr>
          <w:rFonts w:eastAsia="DengXian"/>
          <w:sz w:val="22"/>
          <w:szCs w:val="22"/>
          <w:lang w:eastAsia="zh-CN"/>
        </w:rPr>
        <w:t>u</w:t>
      </w:r>
      <w:r w:rsidRPr="00CE6D32">
        <w:rPr>
          <w:rFonts w:eastAsia="DengXian"/>
          <w:sz w:val="22"/>
          <w:szCs w:val="22"/>
          <w:lang w:eastAsia="zh-CN"/>
        </w:rPr>
        <w:t xml:space="preserve">pon fallback from CFRA with repetition to CBRA with repetition, the UE only selects the RACH resources that associated the same </w:t>
      </w:r>
      <w:r w:rsidR="006E12CB" w:rsidRPr="006E12CB">
        <w:rPr>
          <w:rFonts w:eastAsia="DengXian"/>
          <w:sz w:val="22"/>
          <w:szCs w:val="22"/>
          <w:lang w:eastAsia="zh-CN"/>
        </w:rPr>
        <w:t>Msg1 repetition number</w:t>
      </w:r>
      <w:r w:rsidRPr="00CE6D32">
        <w:rPr>
          <w:rFonts w:eastAsia="DengXian"/>
          <w:sz w:val="22"/>
          <w:szCs w:val="22"/>
          <w:lang w:eastAsia="zh-CN"/>
        </w:rPr>
        <w:t xml:space="preserve"> that indicated for CFRA. </w:t>
      </w:r>
      <w:r w:rsidR="00B42767">
        <w:rPr>
          <w:rFonts w:eastAsia="DengXian"/>
          <w:sz w:val="22"/>
          <w:szCs w:val="22"/>
          <w:lang w:eastAsia="zh-CN"/>
        </w:rPr>
        <w:t>As another reference</w:t>
      </w:r>
      <w:r w:rsidR="00D266B9">
        <w:rPr>
          <w:rFonts w:eastAsia="DengXian"/>
          <w:sz w:val="22"/>
          <w:szCs w:val="22"/>
          <w:lang w:eastAsia="zh-CN"/>
        </w:rPr>
        <w:t xml:space="preserve">, RAN1 has agreed that </w:t>
      </w:r>
      <w:r w:rsidR="00B42767">
        <w:rPr>
          <w:rFonts w:eastAsia="DengXian"/>
          <w:sz w:val="22"/>
          <w:szCs w:val="22"/>
          <w:lang w:eastAsia="zh-CN"/>
        </w:rPr>
        <w:t>f</w:t>
      </w:r>
      <w:r w:rsidR="00D266B9" w:rsidRPr="00D266B9">
        <w:rPr>
          <w:rFonts w:eastAsia="DengXian"/>
          <w:sz w:val="22"/>
          <w:szCs w:val="22"/>
          <w:lang w:eastAsia="zh-CN"/>
        </w:rPr>
        <w:t xml:space="preserve">or RACH configuration Option 1 and Option 2, when a SBFD-aware UE switches from additional-ROs to legacy-ROs in PRACH transmission re-attempt in one RACH procedure, support </w:t>
      </w:r>
      <w:r w:rsidR="00B42767">
        <w:rPr>
          <w:rFonts w:eastAsia="DengXian"/>
          <w:sz w:val="22"/>
          <w:szCs w:val="22"/>
          <w:lang w:eastAsia="zh-CN"/>
        </w:rPr>
        <w:t>to i</w:t>
      </w:r>
      <w:r w:rsidR="00D266B9" w:rsidRPr="00D266B9">
        <w:rPr>
          <w:rFonts w:eastAsia="DengXian"/>
          <w:sz w:val="22"/>
          <w:szCs w:val="22"/>
          <w:lang w:eastAsia="zh-CN"/>
        </w:rPr>
        <w:t>ncrease the power ramping counter</w:t>
      </w:r>
      <w:r w:rsidR="00B42767">
        <w:rPr>
          <w:rFonts w:eastAsia="DengXian"/>
          <w:sz w:val="22"/>
          <w:szCs w:val="22"/>
          <w:lang w:eastAsia="zh-CN"/>
        </w:rPr>
        <w:t xml:space="preserve"> after the RO type switching</w:t>
      </w:r>
      <w:r w:rsidR="00D266B9" w:rsidRPr="00D266B9">
        <w:rPr>
          <w:rFonts w:eastAsia="DengXian"/>
          <w:sz w:val="22"/>
          <w:szCs w:val="22"/>
          <w:lang w:eastAsia="zh-CN"/>
        </w:rPr>
        <w:t>.</w:t>
      </w:r>
      <w:r w:rsidR="00D266B9">
        <w:rPr>
          <w:rFonts w:eastAsia="DengXian"/>
          <w:sz w:val="22"/>
          <w:szCs w:val="22"/>
          <w:lang w:eastAsia="zh-CN"/>
        </w:rPr>
        <w:t xml:space="preserve"> </w:t>
      </w:r>
      <w:r w:rsidR="00B42767">
        <w:rPr>
          <w:rFonts w:eastAsia="DengXian"/>
          <w:sz w:val="22"/>
          <w:szCs w:val="22"/>
          <w:lang w:eastAsia="zh-CN"/>
        </w:rPr>
        <w:t xml:space="preserve">This indicates the new RO type’s transmission can “inherit” old RO type’s transmission property. </w:t>
      </w:r>
    </w:p>
    <w:p w14:paraId="320247FD" w14:textId="226937A8" w:rsidR="00F10E81" w:rsidRDefault="00F10E81" w:rsidP="00CE6D32">
      <w:pPr>
        <w:rPr>
          <w:rFonts w:eastAsia="DengXian"/>
          <w:bCs/>
          <w:sz w:val="22"/>
          <w:szCs w:val="22"/>
          <w:lang w:val="en-US" w:eastAsia="zh-CN"/>
        </w:rPr>
      </w:pPr>
      <w:r w:rsidRPr="00CE6D32">
        <w:rPr>
          <w:rFonts w:eastAsia="DengXian"/>
          <w:sz w:val="22"/>
          <w:szCs w:val="22"/>
          <w:lang w:eastAsia="zh-CN"/>
        </w:rPr>
        <w:t xml:space="preserve">Thus, we can </w:t>
      </w:r>
      <w:r w:rsidR="006E12CB">
        <w:rPr>
          <w:rFonts w:eastAsia="DengXian"/>
          <w:sz w:val="22"/>
          <w:szCs w:val="22"/>
          <w:lang w:eastAsia="zh-CN"/>
        </w:rPr>
        <w:t>reuse</w:t>
      </w:r>
      <w:r w:rsidR="006E12CB" w:rsidRPr="00CE6D32">
        <w:rPr>
          <w:rFonts w:eastAsia="DengXian"/>
          <w:sz w:val="22"/>
          <w:szCs w:val="22"/>
          <w:lang w:eastAsia="zh-CN"/>
        </w:rPr>
        <w:t xml:space="preserve"> </w:t>
      </w:r>
      <w:r w:rsidRPr="00CE6D32">
        <w:rPr>
          <w:rFonts w:eastAsia="DengXian"/>
          <w:sz w:val="22"/>
          <w:szCs w:val="22"/>
          <w:lang w:eastAsia="zh-CN"/>
        </w:rPr>
        <w:t>the</w:t>
      </w:r>
      <w:r w:rsidRPr="008805E4">
        <w:rPr>
          <w:rFonts w:eastAsia="DengXian"/>
          <w:bCs/>
          <w:sz w:val="22"/>
          <w:szCs w:val="22"/>
          <w:lang w:val="en-US" w:eastAsia="zh-CN"/>
        </w:rPr>
        <w:t xml:space="preserve"> same principle </w:t>
      </w:r>
      <w:r w:rsidR="006E12CB">
        <w:rPr>
          <w:rFonts w:eastAsia="DengXian"/>
          <w:bCs/>
          <w:sz w:val="22"/>
          <w:szCs w:val="22"/>
          <w:lang w:val="en-US" w:eastAsia="zh-CN"/>
        </w:rPr>
        <w:t xml:space="preserve">for </w:t>
      </w:r>
      <w:r w:rsidR="00B42767">
        <w:rPr>
          <w:rFonts w:eastAsia="DengXian"/>
          <w:bCs/>
          <w:sz w:val="22"/>
          <w:szCs w:val="22"/>
          <w:lang w:val="en-US" w:eastAsia="zh-CN"/>
        </w:rPr>
        <w:t xml:space="preserve">considering Msg1 repetition number after </w:t>
      </w:r>
      <w:r w:rsidRPr="008805E4">
        <w:rPr>
          <w:rFonts w:eastAsia="DengXian"/>
          <w:bCs/>
          <w:sz w:val="22"/>
          <w:szCs w:val="22"/>
          <w:lang w:val="en-US" w:eastAsia="zh-CN"/>
        </w:rPr>
        <w:t>RO type fallback</w:t>
      </w:r>
      <w:r w:rsidR="00B42767">
        <w:rPr>
          <w:rFonts w:eastAsia="DengXian"/>
          <w:bCs/>
          <w:sz w:val="22"/>
          <w:szCs w:val="22"/>
          <w:lang w:val="en-US" w:eastAsia="zh-CN"/>
        </w:rPr>
        <w:t>, to select</w:t>
      </w:r>
      <w:r w:rsidR="008741AA">
        <w:rPr>
          <w:rFonts w:eastAsia="DengXian"/>
          <w:bCs/>
          <w:sz w:val="22"/>
          <w:szCs w:val="22"/>
          <w:lang w:val="en-US" w:eastAsia="zh-CN"/>
        </w:rPr>
        <w:t xml:space="preserve"> the </w:t>
      </w:r>
      <w:r w:rsidR="008741AA" w:rsidRPr="008741AA">
        <w:rPr>
          <w:rFonts w:eastAsia="DengXian"/>
          <w:bCs/>
          <w:sz w:val="22"/>
          <w:szCs w:val="22"/>
          <w:lang w:val="en-US" w:eastAsia="zh-CN"/>
        </w:rPr>
        <w:t xml:space="preserve">same or </w:t>
      </w:r>
      <w:r w:rsidR="00B42767">
        <w:rPr>
          <w:rFonts w:eastAsia="DengXian"/>
          <w:bCs/>
          <w:sz w:val="22"/>
          <w:szCs w:val="22"/>
          <w:lang w:val="en-US" w:eastAsia="zh-CN"/>
        </w:rPr>
        <w:t xml:space="preserve">even </w:t>
      </w:r>
      <w:r w:rsidR="008741AA" w:rsidRPr="008741AA">
        <w:rPr>
          <w:rFonts w:eastAsia="DengXian"/>
          <w:bCs/>
          <w:sz w:val="22"/>
          <w:szCs w:val="22"/>
          <w:lang w:val="en-US" w:eastAsia="zh-CN"/>
        </w:rPr>
        <w:t>higher Msg1 repetition number</w:t>
      </w:r>
      <w:r w:rsidR="00B42767">
        <w:rPr>
          <w:rFonts w:eastAsia="DengXian"/>
          <w:bCs/>
          <w:sz w:val="22"/>
          <w:szCs w:val="22"/>
          <w:lang w:val="en-US" w:eastAsia="zh-CN"/>
        </w:rPr>
        <w:t xml:space="preserve"> (considering the transmission with the same Msg1 repetition number has failed)</w:t>
      </w:r>
      <w:r w:rsidRPr="008805E4">
        <w:rPr>
          <w:rFonts w:eastAsia="DengXian"/>
          <w:bCs/>
          <w:sz w:val="22"/>
          <w:szCs w:val="22"/>
          <w:lang w:val="en-US" w:eastAsia="zh-CN"/>
        </w:rPr>
        <w:t>.</w:t>
      </w:r>
      <w:r w:rsidR="00601D83">
        <w:rPr>
          <w:rFonts w:eastAsia="DengXian"/>
          <w:bCs/>
          <w:sz w:val="22"/>
          <w:szCs w:val="22"/>
          <w:lang w:val="en-US" w:eastAsia="zh-CN"/>
        </w:rPr>
        <w:t xml:space="preserve"> </w:t>
      </w:r>
    </w:p>
    <w:p w14:paraId="4244B5BE" w14:textId="1C3C59DD" w:rsidR="00601D83" w:rsidRPr="008805E4" w:rsidRDefault="00601D83" w:rsidP="00CE6D32">
      <w:pPr>
        <w:rPr>
          <w:rFonts w:eastAsia="DengXian"/>
          <w:bCs/>
          <w:sz w:val="22"/>
          <w:szCs w:val="22"/>
          <w:lang w:val="en-US" w:eastAsia="zh-CN"/>
        </w:rPr>
      </w:pPr>
      <w:r>
        <w:rPr>
          <w:rFonts w:eastAsia="DengXian"/>
          <w:bCs/>
          <w:sz w:val="22"/>
          <w:szCs w:val="22"/>
          <w:lang w:val="en-US" w:eastAsia="zh-CN"/>
        </w:rPr>
        <w:t>Regarding the last Editor’s note, we think the performance gain/loss of different orders of RO type fallback and Msg1 repetition number fallback is marginal and slightly prefer RO type fallback before Msg1 repetition number fallback</w:t>
      </w:r>
      <w:r w:rsidR="00E524DF">
        <w:rPr>
          <w:rFonts w:eastAsia="DengXian" w:hint="eastAsia"/>
          <w:bCs/>
          <w:sz w:val="22"/>
          <w:szCs w:val="22"/>
          <w:lang w:val="en-US" w:eastAsia="zh-CN"/>
        </w:rPr>
        <w:t xml:space="preserve"> </w:t>
      </w:r>
      <w:r w:rsidR="00E524DF">
        <w:rPr>
          <w:rFonts w:eastAsia="DengXian"/>
          <w:bCs/>
          <w:sz w:val="22"/>
          <w:szCs w:val="22"/>
          <w:lang w:val="sv-SE" w:eastAsia="zh-CN"/>
        </w:rPr>
        <w:t>as RO type switching may bring imediate performance change</w:t>
      </w:r>
      <w:r>
        <w:rPr>
          <w:rFonts w:eastAsia="DengXian"/>
          <w:bCs/>
          <w:sz w:val="22"/>
          <w:szCs w:val="22"/>
          <w:lang w:val="en-US" w:eastAsia="zh-CN"/>
        </w:rPr>
        <w:t xml:space="preserve">. </w:t>
      </w:r>
    </w:p>
    <w:p w14:paraId="1A814B6B" w14:textId="4D9ED0C6" w:rsidR="0046296E" w:rsidRPr="008805E4" w:rsidRDefault="0046296E" w:rsidP="0046296E">
      <w:pPr>
        <w:overflowPunct/>
        <w:autoSpaceDE/>
        <w:autoSpaceDN/>
        <w:adjustRightInd/>
        <w:spacing w:after="0"/>
        <w:textAlignment w:val="auto"/>
        <w:rPr>
          <w:rFonts w:eastAsia="DengXian"/>
          <w:b/>
          <w:bCs/>
          <w:sz w:val="22"/>
          <w:szCs w:val="22"/>
          <w:lang w:val="en-US" w:eastAsia="zh-CN"/>
        </w:rPr>
      </w:pPr>
      <w:r w:rsidRPr="008805E4">
        <w:rPr>
          <w:rFonts w:eastAsia="DengXian"/>
          <w:b/>
          <w:bCs/>
          <w:sz w:val="22"/>
          <w:szCs w:val="22"/>
          <w:lang w:val="en-US" w:eastAsia="zh-CN"/>
        </w:rPr>
        <w:t>Proposal</w:t>
      </w:r>
      <w:r w:rsidR="00E464BE">
        <w:rPr>
          <w:rFonts w:eastAsia="DengXian"/>
          <w:b/>
          <w:bCs/>
          <w:sz w:val="22"/>
          <w:szCs w:val="22"/>
          <w:lang w:val="en-US" w:eastAsia="zh-CN"/>
        </w:rPr>
        <w:t xml:space="preserve"> 5</w:t>
      </w:r>
      <w:r w:rsidRPr="008805E4">
        <w:rPr>
          <w:rFonts w:eastAsia="DengXian"/>
          <w:b/>
          <w:bCs/>
          <w:sz w:val="22"/>
          <w:szCs w:val="22"/>
          <w:lang w:val="en-US" w:eastAsia="zh-CN"/>
        </w:rPr>
        <w:t xml:space="preserve">: </w:t>
      </w:r>
      <w:r w:rsidR="007A6719">
        <w:rPr>
          <w:rFonts w:eastAsia="DengXian"/>
          <w:b/>
          <w:bCs/>
          <w:sz w:val="22"/>
          <w:szCs w:val="22"/>
          <w:lang w:eastAsia="zh-CN"/>
        </w:rPr>
        <w:t>A</w:t>
      </w:r>
      <w:r w:rsidR="007A6719" w:rsidRPr="007A6719">
        <w:rPr>
          <w:rFonts w:eastAsia="DengXian"/>
          <w:b/>
          <w:bCs/>
          <w:sz w:val="22"/>
          <w:szCs w:val="22"/>
          <w:lang w:eastAsia="zh-CN"/>
        </w:rPr>
        <w:t>fter the RO type switching</w:t>
      </w:r>
      <w:r w:rsidR="007A6719">
        <w:rPr>
          <w:rFonts w:eastAsia="DengXian"/>
          <w:b/>
          <w:bCs/>
          <w:sz w:val="22"/>
          <w:szCs w:val="22"/>
          <w:lang w:eastAsia="zh-CN"/>
        </w:rPr>
        <w:t xml:space="preserve"> </w:t>
      </w:r>
      <w:r w:rsidR="007A6719">
        <w:rPr>
          <w:rFonts w:eastAsia="DengXian" w:hint="eastAsia"/>
          <w:b/>
          <w:bCs/>
          <w:sz w:val="22"/>
          <w:szCs w:val="22"/>
          <w:lang w:eastAsia="zh-CN"/>
        </w:rPr>
        <w:t>with</w:t>
      </w:r>
      <w:r w:rsidR="007A6719">
        <w:rPr>
          <w:rFonts w:eastAsia="DengXian"/>
          <w:b/>
          <w:bCs/>
          <w:sz w:val="22"/>
          <w:szCs w:val="22"/>
          <w:lang w:eastAsia="zh-CN"/>
        </w:rPr>
        <w:t xml:space="preserve"> </w:t>
      </w:r>
      <w:r w:rsidR="007A6719" w:rsidRPr="007A6719">
        <w:rPr>
          <w:rFonts w:eastAsia="DengXian"/>
          <w:b/>
          <w:bCs/>
          <w:sz w:val="22"/>
          <w:szCs w:val="22"/>
          <w:lang w:eastAsia="zh-CN"/>
        </w:rPr>
        <w:t>preamble repetition</w:t>
      </w:r>
      <w:r w:rsidR="007A6719" w:rsidRPr="008805E4">
        <w:rPr>
          <w:rFonts w:eastAsia="DengXian"/>
          <w:b/>
          <w:bCs/>
          <w:sz w:val="22"/>
          <w:szCs w:val="22"/>
          <w:lang w:eastAsia="zh-CN"/>
        </w:rPr>
        <w:t>,</w:t>
      </w:r>
      <w:r w:rsidR="007A6719">
        <w:rPr>
          <w:rFonts w:eastAsia="DengXian"/>
          <w:b/>
          <w:bCs/>
          <w:sz w:val="22"/>
          <w:szCs w:val="22"/>
          <w:lang w:eastAsia="zh-CN"/>
        </w:rPr>
        <w:t xml:space="preserve"> </w:t>
      </w:r>
      <w:r w:rsidRPr="008805E4">
        <w:rPr>
          <w:rFonts w:eastAsia="DengXian"/>
          <w:b/>
          <w:bCs/>
          <w:sz w:val="22"/>
          <w:szCs w:val="22"/>
          <w:lang w:val="en-US" w:eastAsia="zh-CN"/>
        </w:rPr>
        <w:t xml:space="preserve">UE </w:t>
      </w:r>
      <w:r w:rsidR="00B37E53">
        <w:rPr>
          <w:rFonts w:eastAsia="DengXian"/>
          <w:b/>
          <w:bCs/>
          <w:sz w:val="22"/>
          <w:szCs w:val="22"/>
          <w:lang w:val="en-US" w:eastAsia="zh-CN"/>
        </w:rPr>
        <w:t>need</w:t>
      </w:r>
      <w:r w:rsidR="006E12CB">
        <w:rPr>
          <w:rFonts w:eastAsia="DengXian"/>
          <w:b/>
          <w:bCs/>
          <w:sz w:val="22"/>
          <w:szCs w:val="22"/>
          <w:lang w:val="en-US" w:eastAsia="zh-CN"/>
        </w:rPr>
        <w:t>s</w:t>
      </w:r>
      <w:r w:rsidRPr="008805E4">
        <w:rPr>
          <w:rFonts w:eastAsia="DengXian"/>
          <w:b/>
          <w:bCs/>
          <w:sz w:val="22"/>
          <w:szCs w:val="22"/>
          <w:lang w:val="en-US" w:eastAsia="zh-CN"/>
        </w:rPr>
        <w:t xml:space="preserve"> to select </w:t>
      </w:r>
      <w:r w:rsidR="00E464BE">
        <w:rPr>
          <w:rFonts w:eastAsia="DengXian"/>
          <w:b/>
          <w:bCs/>
          <w:sz w:val="22"/>
          <w:szCs w:val="22"/>
          <w:lang w:val="en-US" w:eastAsia="zh-CN"/>
        </w:rPr>
        <w:t xml:space="preserve">RACH resource set with </w:t>
      </w:r>
      <w:r w:rsidRPr="008805E4">
        <w:rPr>
          <w:rFonts w:eastAsia="DengXian"/>
          <w:b/>
          <w:bCs/>
          <w:sz w:val="22"/>
          <w:szCs w:val="22"/>
          <w:lang w:val="en-US" w:eastAsia="zh-CN"/>
        </w:rPr>
        <w:t xml:space="preserve">same or higher </w:t>
      </w:r>
      <w:r w:rsidR="006E12CB">
        <w:rPr>
          <w:rFonts w:eastAsia="DengXian"/>
          <w:b/>
          <w:bCs/>
          <w:sz w:val="22"/>
          <w:szCs w:val="22"/>
          <w:lang w:val="en-US" w:eastAsia="zh-CN"/>
        </w:rPr>
        <w:t>Msg</w:t>
      </w:r>
      <w:r w:rsidR="006E12CB" w:rsidRPr="008805E4">
        <w:rPr>
          <w:rFonts w:eastAsia="DengXian"/>
          <w:b/>
          <w:bCs/>
          <w:sz w:val="22"/>
          <w:szCs w:val="22"/>
          <w:lang w:val="en-US" w:eastAsia="zh-CN"/>
        </w:rPr>
        <w:t xml:space="preserve">1 </w:t>
      </w:r>
      <w:r w:rsidRPr="008805E4">
        <w:rPr>
          <w:rFonts w:eastAsia="DengXian"/>
          <w:b/>
          <w:bCs/>
          <w:sz w:val="22"/>
          <w:szCs w:val="22"/>
          <w:lang w:val="en-US" w:eastAsia="zh-CN"/>
        </w:rPr>
        <w:t xml:space="preserve">repetition number, i.e. fallback to lower </w:t>
      </w:r>
      <w:r w:rsidR="006E12CB">
        <w:rPr>
          <w:rFonts w:eastAsia="DengXian"/>
          <w:b/>
          <w:bCs/>
          <w:sz w:val="22"/>
          <w:szCs w:val="22"/>
          <w:lang w:val="en-US" w:eastAsia="zh-CN"/>
        </w:rPr>
        <w:t>Msg</w:t>
      </w:r>
      <w:r w:rsidR="006E12CB" w:rsidRPr="008805E4">
        <w:rPr>
          <w:rFonts w:eastAsia="DengXian"/>
          <w:b/>
          <w:bCs/>
          <w:sz w:val="22"/>
          <w:szCs w:val="22"/>
          <w:lang w:val="en-US" w:eastAsia="zh-CN"/>
        </w:rPr>
        <w:t xml:space="preserve">1 </w:t>
      </w:r>
      <w:r w:rsidRPr="008805E4">
        <w:rPr>
          <w:rFonts w:eastAsia="DengXian"/>
          <w:b/>
          <w:bCs/>
          <w:sz w:val="22"/>
          <w:szCs w:val="22"/>
          <w:lang w:val="en-US" w:eastAsia="zh-CN"/>
        </w:rPr>
        <w:t xml:space="preserve">repetition number should be </w:t>
      </w:r>
      <w:r w:rsidR="00B37E53">
        <w:rPr>
          <w:rFonts w:eastAsia="DengXian"/>
          <w:b/>
          <w:bCs/>
          <w:sz w:val="22"/>
          <w:szCs w:val="22"/>
          <w:lang w:val="en-US" w:eastAsia="zh-CN"/>
        </w:rPr>
        <w:t>avoid</w:t>
      </w:r>
      <w:r w:rsidR="00D63930">
        <w:rPr>
          <w:rFonts w:eastAsia="DengXian"/>
          <w:b/>
          <w:bCs/>
          <w:sz w:val="22"/>
          <w:szCs w:val="22"/>
          <w:lang w:val="en-US" w:eastAsia="zh-CN"/>
        </w:rPr>
        <w:t>ed</w:t>
      </w:r>
      <w:r w:rsidRPr="008805E4">
        <w:rPr>
          <w:rFonts w:eastAsia="DengXian"/>
          <w:b/>
          <w:bCs/>
          <w:sz w:val="22"/>
          <w:szCs w:val="22"/>
          <w:lang w:val="en-US" w:eastAsia="zh-CN"/>
        </w:rPr>
        <w:t>.</w:t>
      </w:r>
    </w:p>
    <w:p w14:paraId="020DA379" w14:textId="5BE8B430" w:rsidR="00EA2C54" w:rsidRDefault="00EA2C54" w:rsidP="000A2BF1">
      <w:pPr>
        <w:overflowPunct/>
        <w:autoSpaceDE/>
        <w:autoSpaceDN/>
        <w:adjustRightInd/>
        <w:spacing w:after="0"/>
        <w:textAlignment w:val="auto"/>
        <w:rPr>
          <w:rFonts w:eastAsia="DengXian"/>
          <w:bCs/>
          <w:sz w:val="22"/>
          <w:szCs w:val="22"/>
          <w:lang w:val="en-US" w:eastAsia="zh-CN"/>
        </w:rPr>
      </w:pPr>
    </w:p>
    <w:p w14:paraId="3FD06FC9" w14:textId="01F9F69C" w:rsidR="00E464BE" w:rsidRPr="00DE0D05" w:rsidRDefault="00E464BE" w:rsidP="000A4DBC">
      <w:pPr>
        <w:overflowPunct/>
        <w:autoSpaceDE/>
        <w:autoSpaceDN/>
        <w:adjustRightInd/>
        <w:spacing w:after="120"/>
        <w:textAlignment w:val="auto"/>
        <w:rPr>
          <w:rFonts w:eastAsia="DengXian"/>
          <w:bCs/>
          <w:sz w:val="22"/>
          <w:szCs w:val="22"/>
          <w:lang w:val="en-US" w:eastAsia="zh-CN"/>
        </w:rPr>
      </w:pPr>
      <w:r w:rsidRPr="00DE0D05">
        <w:rPr>
          <w:rFonts w:eastAsia="DengXian"/>
          <w:bCs/>
          <w:sz w:val="22"/>
          <w:szCs w:val="22"/>
          <w:lang w:val="en-US" w:eastAsia="zh-CN"/>
        </w:rPr>
        <w:t>I</w:t>
      </w:r>
      <w:r w:rsidRPr="00DE0D05">
        <w:rPr>
          <w:rFonts w:eastAsia="DengXian" w:hint="eastAsia"/>
          <w:bCs/>
          <w:sz w:val="22"/>
          <w:szCs w:val="22"/>
          <w:lang w:val="en-US" w:eastAsia="zh-CN"/>
        </w:rPr>
        <w:t>n</w:t>
      </w:r>
      <w:r w:rsidRPr="00DE0D05">
        <w:rPr>
          <w:rFonts w:eastAsia="DengXian"/>
          <w:bCs/>
          <w:sz w:val="22"/>
          <w:szCs w:val="22"/>
          <w:lang w:val="en-US" w:eastAsia="zh-CN"/>
        </w:rPr>
        <w:t xml:space="preserve"> the RAN1#120-bis meeting, there was conclusion </w:t>
      </w:r>
      <w:r w:rsidR="00935836">
        <w:rPr>
          <w:rFonts w:eastAsia="DengXian"/>
          <w:bCs/>
          <w:sz w:val="22"/>
          <w:szCs w:val="22"/>
          <w:lang w:val="en-US" w:eastAsia="zh-CN"/>
        </w:rPr>
        <w:t>about RACH procedure</w:t>
      </w:r>
      <w:r w:rsidRPr="00DE0D05">
        <w:rPr>
          <w:rFonts w:eastAsia="DengXian"/>
          <w:bCs/>
          <w:sz w:val="22"/>
          <w:szCs w:val="22"/>
          <w:lang w:val="en-US" w:eastAsia="zh-CN"/>
        </w:rPr>
        <w:t>, as following:</w:t>
      </w:r>
    </w:p>
    <w:tbl>
      <w:tblPr>
        <w:tblStyle w:val="TableGrid"/>
        <w:tblW w:w="0" w:type="auto"/>
        <w:shd w:val="pct5" w:color="auto" w:fill="auto"/>
        <w:tblLook w:val="04A0" w:firstRow="1" w:lastRow="0" w:firstColumn="1" w:lastColumn="0" w:noHBand="0" w:noVBand="1"/>
      </w:tblPr>
      <w:tblGrid>
        <w:gridCol w:w="9631"/>
      </w:tblGrid>
      <w:tr w:rsidR="00E464BE" w14:paraId="218C6B91" w14:textId="77777777" w:rsidTr="00AD7C4F">
        <w:tc>
          <w:tcPr>
            <w:tcW w:w="9631" w:type="dxa"/>
            <w:shd w:val="pct5" w:color="auto" w:fill="auto"/>
          </w:tcPr>
          <w:p w14:paraId="77347502" w14:textId="77777777" w:rsidR="00E464BE" w:rsidRPr="00205475" w:rsidRDefault="00E464BE" w:rsidP="00E464BE">
            <w:pPr>
              <w:overflowPunct/>
              <w:autoSpaceDE/>
              <w:autoSpaceDN/>
              <w:adjustRightInd/>
              <w:spacing w:after="0"/>
              <w:textAlignment w:val="auto"/>
              <w:rPr>
                <w:rFonts w:ascii="Arial" w:eastAsia="Batang" w:hAnsi="Arial" w:cs="Arial"/>
                <w:b/>
                <w:bCs/>
                <w:szCs w:val="24"/>
                <w:lang w:eastAsia="en-US"/>
              </w:rPr>
            </w:pPr>
            <w:r w:rsidRPr="00205475">
              <w:rPr>
                <w:rFonts w:ascii="Arial" w:eastAsia="Batang" w:hAnsi="Arial" w:cs="Arial"/>
                <w:b/>
                <w:bCs/>
                <w:szCs w:val="24"/>
                <w:highlight w:val="green"/>
                <w:lang w:eastAsia="en-US"/>
              </w:rPr>
              <w:lastRenderedPageBreak/>
              <w:t>Agreement</w:t>
            </w:r>
          </w:p>
          <w:p w14:paraId="3279CB15" w14:textId="77777777" w:rsidR="00E464BE" w:rsidRPr="00205475" w:rsidRDefault="00E464BE" w:rsidP="00E464BE">
            <w:pPr>
              <w:overflowPunct/>
              <w:autoSpaceDE/>
              <w:autoSpaceDN/>
              <w:adjustRightInd/>
              <w:spacing w:after="0"/>
              <w:textAlignment w:val="auto"/>
              <w:rPr>
                <w:rFonts w:ascii="Arial" w:eastAsia="Batang" w:hAnsi="Arial" w:cs="Arial"/>
                <w:szCs w:val="24"/>
                <w:lang w:eastAsia="en-US"/>
              </w:rPr>
            </w:pPr>
            <w:r w:rsidRPr="00205475">
              <w:rPr>
                <w:rFonts w:ascii="Arial" w:eastAsia="Batang" w:hAnsi="Arial" w:cs="Arial"/>
                <w:szCs w:val="24"/>
                <w:lang w:eastAsia="en-US"/>
              </w:rPr>
              <w:t>For CBRA, if a SBFD-aware UE transmits Msg1 in legacy-RO, the UE follows the legacy behavior during the random access procedure.</w:t>
            </w:r>
          </w:p>
          <w:p w14:paraId="594AB19B" w14:textId="77094481" w:rsidR="00E464BE" w:rsidRPr="00E464BE" w:rsidRDefault="00E464BE" w:rsidP="00E464BE">
            <w:pPr>
              <w:numPr>
                <w:ilvl w:val="0"/>
                <w:numId w:val="26"/>
              </w:numPr>
              <w:overflowPunct/>
              <w:autoSpaceDE/>
              <w:autoSpaceDN/>
              <w:adjustRightInd/>
              <w:spacing w:after="0"/>
              <w:textAlignment w:val="auto"/>
              <w:rPr>
                <w:rFonts w:ascii="Arial" w:eastAsia="Batang" w:hAnsi="Arial" w:cs="Arial"/>
                <w:szCs w:val="24"/>
                <w:lang w:eastAsia="en-US"/>
              </w:rPr>
            </w:pPr>
            <w:r w:rsidRPr="00205475">
              <w:rPr>
                <w:rFonts w:ascii="Arial" w:eastAsia="Batang" w:hAnsi="Arial" w:cs="Arial"/>
                <w:szCs w:val="24"/>
                <w:lang w:eastAsia="en-US"/>
              </w:rPr>
              <w:t>FFS: Whether specification change is necessary</w:t>
            </w:r>
          </w:p>
        </w:tc>
      </w:tr>
    </w:tbl>
    <w:p w14:paraId="13807AA9" w14:textId="19381AD4" w:rsidR="00205475" w:rsidRPr="0020251E" w:rsidRDefault="00205475" w:rsidP="00205475">
      <w:pPr>
        <w:overflowPunct/>
        <w:autoSpaceDE/>
        <w:autoSpaceDN/>
        <w:adjustRightInd/>
        <w:spacing w:after="0"/>
        <w:textAlignment w:val="auto"/>
        <w:rPr>
          <w:rFonts w:ascii="Arial" w:eastAsia="DengXian" w:hAnsi="Arial" w:cs="Arial"/>
          <w:bCs/>
          <w:szCs w:val="24"/>
          <w:lang w:val="en-US" w:eastAsia="zh-CN"/>
        </w:rPr>
      </w:pPr>
    </w:p>
    <w:p w14:paraId="4D7B87E5" w14:textId="0B7B72C8" w:rsidR="0020251E" w:rsidRDefault="0020251E" w:rsidP="0020251E">
      <w:pPr>
        <w:overflowPunct/>
        <w:snapToGrid w:val="0"/>
        <w:spacing w:after="120"/>
        <w:jc w:val="both"/>
        <w:textAlignment w:val="auto"/>
        <w:rPr>
          <w:rFonts w:eastAsia="SimSun"/>
          <w:bCs/>
          <w:sz w:val="22"/>
          <w:szCs w:val="22"/>
          <w:lang w:eastAsia="zh-CN"/>
        </w:rPr>
      </w:pPr>
      <w:r w:rsidRPr="00ED0790">
        <w:rPr>
          <w:rFonts w:eastAsia="SimSun"/>
          <w:bCs/>
          <w:sz w:val="22"/>
          <w:szCs w:val="22"/>
          <w:lang w:eastAsia="zh-CN"/>
        </w:rPr>
        <w:t xml:space="preserve">In the </w:t>
      </w:r>
      <w:r>
        <w:rPr>
          <w:rFonts w:eastAsia="SimSun"/>
          <w:bCs/>
          <w:sz w:val="22"/>
          <w:szCs w:val="22"/>
          <w:lang w:eastAsia="zh-CN"/>
        </w:rPr>
        <w:t>previous</w:t>
      </w:r>
      <w:r w:rsidRPr="00ED0790">
        <w:rPr>
          <w:rFonts w:eastAsia="SimSun"/>
          <w:bCs/>
          <w:sz w:val="22"/>
          <w:szCs w:val="22"/>
          <w:lang w:eastAsia="zh-CN"/>
        </w:rPr>
        <w:t xml:space="preserve"> RAN2 meeting</w:t>
      </w:r>
      <w:r>
        <w:rPr>
          <w:rFonts w:eastAsia="SimSun"/>
          <w:bCs/>
          <w:sz w:val="22"/>
          <w:szCs w:val="22"/>
          <w:lang w:eastAsia="zh-CN"/>
        </w:rPr>
        <w:t>s</w:t>
      </w:r>
      <w:r w:rsidRPr="00ED0790">
        <w:rPr>
          <w:rFonts w:eastAsia="SimSun"/>
          <w:bCs/>
          <w:sz w:val="22"/>
          <w:szCs w:val="22"/>
          <w:lang w:eastAsia="zh-CN"/>
        </w:rPr>
        <w:t xml:space="preserve">, </w:t>
      </w:r>
      <w:r>
        <w:rPr>
          <w:rFonts w:eastAsia="SimSun"/>
          <w:bCs/>
          <w:sz w:val="22"/>
          <w:szCs w:val="22"/>
          <w:lang w:eastAsia="zh-CN"/>
        </w:rPr>
        <w:t xml:space="preserve">there was no conclusion about whether the </w:t>
      </w:r>
      <w:r w:rsidR="006E12CB">
        <w:rPr>
          <w:rFonts w:eastAsia="SimSun"/>
          <w:bCs/>
          <w:sz w:val="22"/>
          <w:szCs w:val="22"/>
          <w:lang w:eastAsia="zh-CN"/>
        </w:rPr>
        <w:t xml:space="preserve">Msg3 </w:t>
      </w:r>
      <w:r>
        <w:rPr>
          <w:rFonts w:eastAsia="SimSun"/>
          <w:bCs/>
          <w:sz w:val="22"/>
          <w:szCs w:val="22"/>
          <w:lang w:eastAsia="zh-CN"/>
        </w:rPr>
        <w:t xml:space="preserve">based early indication is supported or not. According to the latest RAN1 agreement, the UE will follow the legacy behaviour when the UE transmits </w:t>
      </w:r>
      <w:r w:rsidR="006E12CB">
        <w:rPr>
          <w:rFonts w:eastAsia="SimSun"/>
          <w:bCs/>
          <w:sz w:val="22"/>
          <w:szCs w:val="22"/>
          <w:lang w:eastAsia="zh-CN"/>
        </w:rPr>
        <w:t xml:space="preserve">Msg1 </w:t>
      </w:r>
      <w:r>
        <w:rPr>
          <w:rFonts w:eastAsia="SimSun"/>
          <w:bCs/>
          <w:sz w:val="22"/>
          <w:szCs w:val="22"/>
          <w:lang w:eastAsia="zh-CN"/>
        </w:rPr>
        <w:t xml:space="preserve">in legacy RO. Thus, </w:t>
      </w:r>
      <w:r w:rsidR="006E12CB">
        <w:rPr>
          <w:rFonts w:eastAsia="SimSun"/>
          <w:bCs/>
          <w:sz w:val="22"/>
          <w:szCs w:val="22"/>
          <w:lang w:eastAsia="zh-CN"/>
        </w:rPr>
        <w:t xml:space="preserve">it can be assumed that </w:t>
      </w:r>
      <w:r>
        <w:rPr>
          <w:rFonts w:eastAsia="SimSun"/>
          <w:bCs/>
          <w:sz w:val="22"/>
          <w:szCs w:val="22"/>
          <w:lang w:eastAsia="zh-CN"/>
        </w:rPr>
        <w:t xml:space="preserve">the UE will transmit the Msg3 in the legacy resource if the UE doesn’t transmit the Msg1 in </w:t>
      </w:r>
      <w:r>
        <w:rPr>
          <w:rFonts w:eastAsia="SimSun" w:hint="eastAsia"/>
          <w:bCs/>
          <w:sz w:val="22"/>
          <w:szCs w:val="22"/>
          <w:lang w:eastAsia="zh-CN"/>
        </w:rPr>
        <w:t>SBFD</w:t>
      </w:r>
      <w:r>
        <w:rPr>
          <w:rFonts w:eastAsia="SimSun"/>
          <w:bCs/>
          <w:sz w:val="22"/>
          <w:szCs w:val="22"/>
          <w:lang w:eastAsia="zh-CN"/>
        </w:rPr>
        <w:t xml:space="preserve"> </w:t>
      </w:r>
      <w:r>
        <w:rPr>
          <w:rFonts w:eastAsia="SimSun" w:hint="eastAsia"/>
          <w:bCs/>
          <w:sz w:val="22"/>
          <w:szCs w:val="22"/>
          <w:lang w:eastAsia="zh-CN"/>
        </w:rPr>
        <w:t>RO</w:t>
      </w:r>
      <w:r w:rsidR="006E12CB">
        <w:rPr>
          <w:rFonts w:eastAsia="SimSun"/>
          <w:bCs/>
          <w:sz w:val="22"/>
          <w:szCs w:val="22"/>
          <w:lang w:eastAsia="zh-CN"/>
        </w:rPr>
        <w:t xml:space="preserve"> and Msg3 based early identification is not supported based on the </w:t>
      </w:r>
      <w:r w:rsidR="00EF0E41">
        <w:rPr>
          <w:rFonts w:eastAsia="SimSun"/>
          <w:bCs/>
          <w:sz w:val="22"/>
          <w:szCs w:val="22"/>
          <w:lang w:eastAsia="zh-CN"/>
        </w:rPr>
        <w:t>related</w:t>
      </w:r>
      <w:r w:rsidR="006E12CB">
        <w:rPr>
          <w:rFonts w:eastAsia="SimSun"/>
          <w:bCs/>
          <w:sz w:val="22"/>
          <w:szCs w:val="22"/>
          <w:lang w:eastAsia="zh-CN"/>
        </w:rPr>
        <w:t xml:space="preserve"> RAN1 agreement</w:t>
      </w:r>
    </w:p>
    <w:p w14:paraId="5675A149" w14:textId="07D81C60" w:rsidR="0051528D" w:rsidRDefault="0051528D" w:rsidP="0051528D">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t>Prop</w:t>
      </w:r>
      <w:r w:rsidRPr="00ED0790">
        <w:rPr>
          <w:rFonts w:eastAsia="SimSun"/>
          <w:b/>
          <w:bCs/>
          <w:sz w:val="22"/>
          <w:szCs w:val="22"/>
          <w:lang w:eastAsia="zh-CN"/>
        </w:rPr>
        <w:t>osal</w:t>
      </w:r>
      <w:r>
        <w:rPr>
          <w:rFonts w:eastAsia="SimSun"/>
          <w:b/>
          <w:bCs/>
          <w:sz w:val="22"/>
          <w:szCs w:val="22"/>
          <w:lang w:eastAsia="zh-CN"/>
        </w:rPr>
        <w:t xml:space="preserve"> </w:t>
      </w:r>
      <w:r w:rsidR="00BE006C">
        <w:rPr>
          <w:rFonts w:eastAsia="SimSun"/>
          <w:b/>
          <w:bCs/>
          <w:sz w:val="22"/>
          <w:szCs w:val="22"/>
          <w:lang w:eastAsia="zh-CN"/>
        </w:rPr>
        <w:t>6</w:t>
      </w:r>
      <w:r w:rsidRPr="00ED0790">
        <w:rPr>
          <w:rFonts w:eastAsia="SimSun"/>
          <w:b/>
          <w:bCs/>
          <w:sz w:val="22"/>
          <w:szCs w:val="22"/>
          <w:lang w:eastAsia="zh-CN"/>
        </w:rPr>
        <w:t xml:space="preserve">: Msg3 based early identification </w:t>
      </w:r>
      <w:r>
        <w:rPr>
          <w:rFonts w:eastAsia="SimSun"/>
          <w:b/>
          <w:bCs/>
          <w:sz w:val="22"/>
          <w:szCs w:val="22"/>
          <w:lang w:eastAsia="zh-CN"/>
        </w:rPr>
        <w:t>is not supported</w:t>
      </w:r>
      <w:r w:rsidRPr="00ED0790">
        <w:rPr>
          <w:rFonts w:eastAsia="SimSun"/>
          <w:b/>
          <w:bCs/>
          <w:sz w:val="22"/>
          <w:szCs w:val="22"/>
          <w:lang w:eastAsia="zh-CN"/>
        </w:rPr>
        <w:t>.</w:t>
      </w:r>
    </w:p>
    <w:p w14:paraId="67C39ECB" w14:textId="3BC1A7C1" w:rsidR="00CE5B51" w:rsidRPr="00ED0790" w:rsidRDefault="00CE5B51" w:rsidP="00CE5B51">
      <w:pPr>
        <w:rPr>
          <w:rFonts w:eastAsia="DengXian"/>
          <w:sz w:val="22"/>
          <w:szCs w:val="22"/>
          <w:lang w:eastAsia="zh-CN"/>
        </w:rPr>
      </w:pPr>
      <w:r w:rsidRPr="00ED0790">
        <w:rPr>
          <w:rFonts w:eastAsia="DengXian"/>
          <w:sz w:val="22"/>
          <w:szCs w:val="22"/>
          <w:lang w:eastAsia="zh-CN"/>
        </w:rPr>
        <w:t xml:space="preserve">In the </w:t>
      </w:r>
      <w:r w:rsidR="00821B39">
        <w:rPr>
          <w:rFonts w:eastAsia="DengXian"/>
          <w:sz w:val="22"/>
          <w:szCs w:val="22"/>
          <w:lang w:eastAsia="zh-CN"/>
        </w:rPr>
        <w:t>previous</w:t>
      </w:r>
      <w:r w:rsidRPr="00ED0790">
        <w:rPr>
          <w:rFonts w:eastAsia="DengXian"/>
          <w:sz w:val="22"/>
          <w:szCs w:val="22"/>
          <w:lang w:eastAsia="zh-CN"/>
        </w:rPr>
        <w:t xml:space="preserve"> RAN2 meeting</w:t>
      </w:r>
      <w:r w:rsidR="00FF0FF0">
        <w:rPr>
          <w:rFonts w:eastAsia="DengXian"/>
          <w:sz w:val="22"/>
          <w:szCs w:val="22"/>
          <w:lang w:eastAsia="zh-CN"/>
        </w:rPr>
        <w:t>s</w:t>
      </w:r>
      <w:r w:rsidRPr="00ED0790">
        <w:rPr>
          <w:rFonts w:eastAsia="DengXian"/>
          <w:sz w:val="22"/>
          <w:szCs w:val="22"/>
          <w:lang w:eastAsia="zh-CN"/>
        </w:rPr>
        <w:t xml:space="preserve">, </w:t>
      </w:r>
      <w:r w:rsidR="00D04631">
        <w:rPr>
          <w:rFonts w:eastAsia="DengXian"/>
          <w:sz w:val="22"/>
          <w:szCs w:val="22"/>
          <w:lang w:eastAsia="zh-CN"/>
        </w:rPr>
        <w:t>some</w:t>
      </w:r>
      <w:r w:rsidRPr="00ED0790">
        <w:rPr>
          <w:rFonts w:eastAsia="DengXian"/>
          <w:sz w:val="22"/>
          <w:szCs w:val="22"/>
          <w:lang w:eastAsia="zh-CN"/>
        </w:rPr>
        <w:t xml:space="preserve"> contributions</w:t>
      </w:r>
      <w:r w:rsidR="006E12CB">
        <w:rPr>
          <w:rFonts w:eastAsia="DengXian"/>
          <w:sz w:val="22"/>
          <w:szCs w:val="22"/>
          <w:lang w:eastAsia="zh-CN"/>
        </w:rPr>
        <w:t xml:space="preserve"> (and offline discussions)</w:t>
      </w:r>
      <w:r w:rsidRPr="00ED0790">
        <w:rPr>
          <w:rFonts w:eastAsia="DengXian"/>
          <w:sz w:val="22"/>
          <w:szCs w:val="22"/>
          <w:lang w:eastAsia="zh-CN"/>
        </w:rPr>
        <w:t xml:space="preserve"> mention</w:t>
      </w:r>
      <w:r w:rsidR="00D04631">
        <w:rPr>
          <w:rFonts w:eastAsia="DengXian"/>
          <w:sz w:val="22"/>
          <w:szCs w:val="22"/>
          <w:lang w:eastAsia="zh-CN"/>
        </w:rPr>
        <w:t>ed</w:t>
      </w:r>
      <w:r w:rsidRPr="00ED0790">
        <w:rPr>
          <w:rFonts w:eastAsia="DengXian"/>
          <w:sz w:val="22"/>
          <w:szCs w:val="22"/>
          <w:lang w:eastAsia="zh-CN"/>
        </w:rPr>
        <w:t xml:space="preserve"> the RA-RNTI calculation </w:t>
      </w:r>
      <w:r w:rsidR="00D04631">
        <w:rPr>
          <w:rFonts w:eastAsia="DengXian"/>
          <w:sz w:val="22"/>
          <w:szCs w:val="22"/>
          <w:lang w:eastAsia="zh-CN"/>
        </w:rPr>
        <w:t>issue caused</w:t>
      </w:r>
      <w:r w:rsidRPr="00ED0790">
        <w:rPr>
          <w:rFonts w:eastAsia="DengXian"/>
          <w:sz w:val="22"/>
          <w:szCs w:val="22"/>
          <w:lang w:eastAsia="zh-CN"/>
        </w:rPr>
        <w:t xml:space="preserve"> by</w:t>
      </w:r>
      <w:r w:rsidR="00FF0FF0">
        <w:rPr>
          <w:rFonts w:eastAsia="DengXian"/>
          <w:sz w:val="22"/>
          <w:szCs w:val="22"/>
          <w:lang w:eastAsia="zh-CN"/>
        </w:rPr>
        <w:t xml:space="preserve"> possible overlapping</w:t>
      </w:r>
      <w:r w:rsidRPr="00ED0790">
        <w:rPr>
          <w:rFonts w:eastAsia="DengXian"/>
          <w:sz w:val="22"/>
          <w:szCs w:val="22"/>
          <w:lang w:eastAsia="zh-CN"/>
        </w:rPr>
        <w:t xml:space="preserve"> SBFD RACH resource</w:t>
      </w:r>
      <w:r w:rsidR="00D04631">
        <w:rPr>
          <w:rFonts w:eastAsia="DengXian"/>
          <w:sz w:val="22"/>
          <w:szCs w:val="22"/>
          <w:lang w:eastAsia="zh-CN"/>
        </w:rPr>
        <w:t xml:space="preserve"> configuration</w:t>
      </w:r>
      <w:r w:rsidR="00BD2D63" w:rsidRPr="00ED0790">
        <w:rPr>
          <w:sz w:val="22"/>
          <w:szCs w:val="22"/>
          <w:lang w:eastAsia="x-none"/>
        </w:rPr>
        <w:t xml:space="preserve">. </w:t>
      </w:r>
    </w:p>
    <w:p w14:paraId="7C84AEBE" w14:textId="657F6773" w:rsidR="00D24C0B" w:rsidRDefault="00D24C0B" w:rsidP="00821B39">
      <w:pPr>
        <w:rPr>
          <w:rFonts w:eastAsia="DengXian"/>
          <w:sz w:val="22"/>
          <w:szCs w:val="22"/>
          <w:lang w:eastAsia="zh-CN"/>
        </w:rPr>
      </w:pPr>
      <w:r>
        <w:rPr>
          <w:rFonts w:eastAsia="DengXian"/>
          <w:sz w:val="22"/>
          <w:szCs w:val="22"/>
          <w:lang w:eastAsia="zh-CN"/>
        </w:rPr>
        <w:t>I</w:t>
      </w:r>
      <w:r>
        <w:rPr>
          <w:rFonts w:eastAsia="DengXian" w:hint="eastAsia"/>
          <w:sz w:val="22"/>
          <w:szCs w:val="22"/>
          <w:lang w:eastAsia="zh-CN"/>
        </w:rPr>
        <w:t>n</w:t>
      </w:r>
      <w:r>
        <w:rPr>
          <w:rFonts w:eastAsia="DengXian"/>
          <w:sz w:val="22"/>
          <w:szCs w:val="22"/>
          <w:lang w:eastAsia="zh-CN"/>
        </w:rPr>
        <w:t xml:space="preserve"> </w:t>
      </w:r>
      <w:r>
        <w:rPr>
          <w:rFonts w:eastAsia="DengXian" w:hint="eastAsia"/>
          <w:sz w:val="22"/>
          <w:szCs w:val="22"/>
          <w:lang w:eastAsia="zh-CN"/>
        </w:rPr>
        <w:t>the</w:t>
      </w:r>
      <w:r>
        <w:rPr>
          <w:rFonts w:eastAsia="DengXian"/>
          <w:sz w:val="22"/>
          <w:szCs w:val="22"/>
          <w:lang w:eastAsia="zh-CN"/>
        </w:rPr>
        <w:t xml:space="preserve"> </w:t>
      </w:r>
      <w:r>
        <w:rPr>
          <w:rFonts w:eastAsia="DengXian" w:hint="eastAsia"/>
          <w:sz w:val="22"/>
          <w:szCs w:val="22"/>
          <w:lang w:eastAsia="zh-CN"/>
        </w:rPr>
        <w:t>RAN1</w:t>
      </w:r>
      <w:r>
        <w:rPr>
          <w:rFonts w:eastAsia="DengXian"/>
          <w:sz w:val="22"/>
          <w:szCs w:val="22"/>
          <w:lang w:eastAsia="zh-CN"/>
        </w:rPr>
        <w:t xml:space="preserve">#119 </w:t>
      </w:r>
      <w:r>
        <w:rPr>
          <w:rFonts w:eastAsia="DengXian" w:hint="eastAsia"/>
          <w:sz w:val="22"/>
          <w:szCs w:val="22"/>
          <w:lang w:eastAsia="zh-CN"/>
        </w:rPr>
        <w:t>meeting</w:t>
      </w:r>
      <w:r>
        <w:rPr>
          <w:rFonts w:eastAsia="DengXian"/>
          <w:sz w:val="22"/>
          <w:szCs w:val="22"/>
          <w:lang w:eastAsia="zh-CN"/>
        </w:rPr>
        <w:t>, there was agreement about RO determination</w:t>
      </w:r>
      <w:r w:rsidR="004362CB">
        <w:rPr>
          <w:rFonts w:eastAsia="DengXian"/>
          <w:sz w:val="22"/>
          <w:szCs w:val="22"/>
          <w:lang w:eastAsia="zh-CN"/>
        </w:rPr>
        <w:t xml:space="preserve"> </w:t>
      </w:r>
      <w:r w:rsidR="004362CB">
        <w:rPr>
          <w:rFonts w:eastAsia="DengXian" w:hint="eastAsia"/>
          <w:sz w:val="22"/>
          <w:szCs w:val="22"/>
          <w:lang w:eastAsia="zh-CN"/>
        </w:rPr>
        <w:t>for</w:t>
      </w:r>
      <w:r w:rsidR="004362CB">
        <w:rPr>
          <w:rFonts w:eastAsia="DengXian"/>
          <w:sz w:val="22"/>
          <w:szCs w:val="22"/>
          <w:lang w:eastAsia="zh-CN"/>
        </w:rPr>
        <w:t xml:space="preserve"> </w:t>
      </w:r>
      <w:r w:rsidR="004362CB">
        <w:rPr>
          <w:rFonts w:eastAsia="DengXian" w:hint="eastAsia"/>
          <w:sz w:val="22"/>
          <w:szCs w:val="22"/>
          <w:lang w:eastAsia="zh-CN"/>
        </w:rPr>
        <w:t>the</w:t>
      </w:r>
      <w:r w:rsidR="004362CB">
        <w:rPr>
          <w:rFonts w:eastAsia="DengXian"/>
          <w:sz w:val="22"/>
          <w:szCs w:val="22"/>
          <w:lang w:eastAsia="zh-CN"/>
        </w:rPr>
        <w:t xml:space="preserve"> case that additional ROs overlap with legacy ROs</w:t>
      </w:r>
      <w:r>
        <w:rPr>
          <w:rFonts w:eastAsia="DengXian"/>
          <w:sz w:val="22"/>
          <w:szCs w:val="22"/>
          <w:lang w:eastAsia="zh-CN"/>
        </w:rPr>
        <w:t>:</w:t>
      </w:r>
    </w:p>
    <w:tbl>
      <w:tblPr>
        <w:tblStyle w:val="TableGrid"/>
        <w:tblW w:w="0" w:type="auto"/>
        <w:shd w:val="pct5" w:color="auto" w:fill="auto"/>
        <w:tblLook w:val="04A0" w:firstRow="1" w:lastRow="0" w:firstColumn="1" w:lastColumn="0" w:noHBand="0" w:noVBand="1"/>
      </w:tblPr>
      <w:tblGrid>
        <w:gridCol w:w="9631"/>
      </w:tblGrid>
      <w:tr w:rsidR="00D24C0B" w14:paraId="34369FF8" w14:textId="77777777" w:rsidTr="000A4DBC">
        <w:tc>
          <w:tcPr>
            <w:tcW w:w="9631" w:type="dxa"/>
            <w:shd w:val="pct5" w:color="auto" w:fill="auto"/>
          </w:tcPr>
          <w:p w14:paraId="57E8ED19" w14:textId="77777777" w:rsidR="00D24C0B" w:rsidRPr="00D24C0B" w:rsidRDefault="00D24C0B" w:rsidP="00D24C0B">
            <w:pPr>
              <w:overflowPunct/>
              <w:autoSpaceDE/>
              <w:autoSpaceDN/>
              <w:adjustRightInd/>
              <w:spacing w:after="0"/>
              <w:textAlignment w:val="auto"/>
              <w:rPr>
                <w:rFonts w:ascii="Arial" w:eastAsia="Batang" w:hAnsi="Arial" w:cs="Arial"/>
                <w:b/>
                <w:szCs w:val="24"/>
                <w:lang w:eastAsia="x-none"/>
              </w:rPr>
            </w:pPr>
            <w:r w:rsidRPr="00D24C0B">
              <w:rPr>
                <w:rFonts w:ascii="Arial" w:eastAsia="Batang" w:hAnsi="Arial" w:cs="Arial"/>
                <w:b/>
                <w:szCs w:val="24"/>
                <w:highlight w:val="green"/>
                <w:lang w:eastAsia="x-none"/>
              </w:rPr>
              <w:t>Agreement</w:t>
            </w:r>
          </w:p>
          <w:p w14:paraId="1DDCB286" w14:textId="77777777" w:rsidR="00D24C0B" w:rsidRPr="00D24C0B" w:rsidRDefault="00D24C0B" w:rsidP="00D24C0B">
            <w:pPr>
              <w:overflowPunct/>
              <w:autoSpaceDE/>
              <w:autoSpaceDN/>
              <w:adjustRightInd/>
              <w:spacing w:after="0"/>
              <w:textAlignment w:val="auto"/>
              <w:rPr>
                <w:rFonts w:ascii="Arial" w:eastAsia="Batang" w:hAnsi="Arial" w:cs="Arial"/>
                <w:szCs w:val="24"/>
                <w:lang w:eastAsia="en-US"/>
              </w:rPr>
            </w:pPr>
            <w:r w:rsidRPr="00D24C0B">
              <w:rPr>
                <w:rFonts w:ascii="Arial" w:eastAsia="Batang" w:hAnsi="Arial" w:cs="Arial"/>
                <w:szCs w:val="24"/>
                <w:lang w:eastAsia="en-US"/>
              </w:rPr>
              <w:t>For RACH configuration Option 2, for the case that additional ROs overlap with legacy ROs, down-select from the following alternatives:</w:t>
            </w:r>
          </w:p>
          <w:p w14:paraId="36B97B5F" w14:textId="77777777" w:rsidR="00D24C0B" w:rsidRPr="00D24C0B" w:rsidRDefault="00D24C0B" w:rsidP="00D24C0B">
            <w:pPr>
              <w:numPr>
                <w:ilvl w:val="0"/>
                <w:numId w:val="26"/>
              </w:numPr>
              <w:overflowPunct/>
              <w:autoSpaceDE/>
              <w:autoSpaceDN/>
              <w:adjustRightInd/>
              <w:spacing w:after="0"/>
              <w:textAlignment w:val="auto"/>
              <w:rPr>
                <w:rFonts w:ascii="Arial" w:eastAsia="Batang" w:hAnsi="Arial" w:cs="Arial"/>
                <w:szCs w:val="24"/>
                <w:lang w:eastAsia="x-none"/>
              </w:rPr>
            </w:pPr>
            <w:r w:rsidRPr="00D24C0B">
              <w:rPr>
                <w:rFonts w:ascii="Arial" w:eastAsia="Batang" w:hAnsi="Arial" w:cs="Arial"/>
                <w:szCs w:val="24"/>
                <w:lang w:eastAsia="x-none"/>
              </w:rPr>
              <w:t>Alt-1: do not optimize this case</w:t>
            </w:r>
          </w:p>
          <w:p w14:paraId="6768A2B3" w14:textId="1DE8F83B" w:rsidR="00D24C0B" w:rsidRPr="00D24C0B" w:rsidRDefault="00D24C0B" w:rsidP="00D24C0B">
            <w:pPr>
              <w:numPr>
                <w:ilvl w:val="0"/>
                <w:numId w:val="26"/>
              </w:numPr>
              <w:overflowPunct/>
              <w:autoSpaceDE/>
              <w:autoSpaceDN/>
              <w:adjustRightInd/>
              <w:spacing w:after="0"/>
              <w:textAlignment w:val="auto"/>
              <w:rPr>
                <w:rFonts w:ascii="Arial" w:eastAsia="Batang" w:hAnsi="Arial" w:cs="Arial"/>
                <w:szCs w:val="24"/>
                <w:lang w:eastAsia="x-none"/>
              </w:rPr>
            </w:pPr>
            <w:r w:rsidRPr="00D24C0B">
              <w:rPr>
                <w:rFonts w:ascii="Arial" w:eastAsia="Batang" w:hAnsi="Arial" w:cs="Arial"/>
                <w:szCs w:val="24"/>
                <w:lang w:eastAsia="x-none"/>
              </w:rPr>
              <w:t xml:space="preserve">Alt-2: </w:t>
            </w:r>
            <w:r w:rsidRPr="00D24C0B">
              <w:rPr>
                <w:rFonts w:ascii="Arial" w:eastAsia="Batang" w:hAnsi="Arial" w:cs="Arial"/>
                <w:szCs w:val="21"/>
                <w:lang w:eastAsia="x-none"/>
              </w:rPr>
              <w:t>the additional-ROs are considered invalid when overlapping with legacy-ROs</w:t>
            </w:r>
            <w:r w:rsidRPr="00D24C0B">
              <w:rPr>
                <w:rFonts w:ascii="Arial" w:eastAsia="Batang" w:hAnsi="Arial" w:cs="Arial"/>
                <w:szCs w:val="24"/>
                <w:lang w:eastAsia="x-none"/>
              </w:rPr>
              <w:t xml:space="preserve"> </w:t>
            </w:r>
          </w:p>
        </w:tc>
      </w:tr>
    </w:tbl>
    <w:p w14:paraId="38406E83" w14:textId="0D72F03E" w:rsidR="00603200" w:rsidRPr="00603200" w:rsidRDefault="00603200" w:rsidP="009D15A8">
      <w:pPr>
        <w:spacing w:before="180"/>
        <w:rPr>
          <w:rFonts w:eastAsia="DengXian"/>
          <w:sz w:val="22"/>
          <w:szCs w:val="22"/>
          <w:lang w:eastAsia="zh-CN"/>
        </w:rPr>
      </w:pPr>
      <w:r>
        <w:rPr>
          <w:rFonts w:eastAsia="DengXian"/>
          <w:sz w:val="22"/>
          <w:szCs w:val="22"/>
          <w:lang w:eastAsia="zh-CN"/>
        </w:rPr>
        <w:t>In the RAN1#120 meeting, RAN1 discussed this issue and agree</w:t>
      </w:r>
      <w:r>
        <w:rPr>
          <w:rFonts w:eastAsia="DengXian" w:hint="eastAsia"/>
          <w:sz w:val="22"/>
          <w:szCs w:val="22"/>
          <w:lang w:eastAsia="zh-CN"/>
        </w:rPr>
        <w:t>d</w:t>
      </w:r>
      <w:r>
        <w:rPr>
          <w:rFonts w:eastAsia="DengXian"/>
          <w:sz w:val="22"/>
          <w:szCs w:val="22"/>
          <w:lang w:eastAsia="zh-CN"/>
        </w:rPr>
        <w:t xml:space="preserve"> to </w:t>
      </w:r>
      <w:r w:rsidRPr="00603200">
        <w:rPr>
          <w:rFonts w:eastAsia="DengXian"/>
          <w:sz w:val="22"/>
          <w:szCs w:val="22"/>
          <w:lang w:eastAsia="zh-CN"/>
        </w:rPr>
        <w:t>not optimize:</w:t>
      </w:r>
    </w:p>
    <w:tbl>
      <w:tblPr>
        <w:tblStyle w:val="TableGrid"/>
        <w:tblW w:w="0" w:type="auto"/>
        <w:shd w:val="pct5" w:color="auto" w:fill="auto"/>
        <w:tblLook w:val="04A0" w:firstRow="1" w:lastRow="0" w:firstColumn="1" w:lastColumn="0" w:noHBand="0" w:noVBand="1"/>
      </w:tblPr>
      <w:tblGrid>
        <w:gridCol w:w="9631"/>
      </w:tblGrid>
      <w:tr w:rsidR="00603200" w14:paraId="7971143B" w14:textId="77777777" w:rsidTr="000A4DBC">
        <w:tc>
          <w:tcPr>
            <w:tcW w:w="9631" w:type="dxa"/>
            <w:shd w:val="pct5" w:color="auto" w:fill="auto"/>
          </w:tcPr>
          <w:p w14:paraId="6ACDEDC4" w14:textId="77777777" w:rsidR="00603200" w:rsidRPr="00603200" w:rsidRDefault="00603200" w:rsidP="00603200">
            <w:pPr>
              <w:overflowPunct/>
              <w:autoSpaceDE/>
              <w:autoSpaceDN/>
              <w:adjustRightInd/>
              <w:spacing w:after="0"/>
              <w:textAlignment w:val="auto"/>
              <w:rPr>
                <w:rFonts w:ascii="Times" w:eastAsia="Batang" w:hAnsi="Times"/>
                <w:b/>
                <w:bCs/>
                <w:szCs w:val="21"/>
                <w:lang w:eastAsia="en-US"/>
              </w:rPr>
            </w:pPr>
            <w:r w:rsidRPr="00603200">
              <w:rPr>
                <w:rFonts w:ascii="Times" w:eastAsia="Batang" w:hAnsi="Times"/>
                <w:b/>
                <w:bCs/>
                <w:szCs w:val="21"/>
                <w:lang w:eastAsia="en-US"/>
              </w:rPr>
              <w:t>Conclusion</w:t>
            </w:r>
          </w:p>
          <w:p w14:paraId="79277328" w14:textId="77777777" w:rsidR="00603200" w:rsidRPr="00603200" w:rsidRDefault="00603200" w:rsidP="00603200">
            <w:pPr>
              <w:overflowPunct/>
              <w:autoSpaceDE/>
              <w:autoSpaceDN/>
              <w:adjustRightInd/>
              <w:spacing w:after="0"/>
              <w:textAlignment w:val="auto"/>
              <w:rPr>
                <w:rFonts w:ascii="Times" w:eastAsia="Batang" w:hAnsi="Times"/>
                <w:szCs w:val="24"/>
                <w:lang w:eastAsia="en-US"/>
              </w:rPr>
            </w:pPr>
            <w:r w:rsidRPr="00603200">
              <w:rPr>
                <w:rFonts w:ascii="Times" w:eastAsia="Batang" w:hAnsi="Times"/>
                <w:szCs w:val="24"/>
                <w:lang w:eastAsia="en-US"/>
              </w:rPr>
              <w:t>For RACH configuration Option 2,</w:t>
            </w:r>
            <w:r w:rsidRPr="00603200">
              <w:rPr>
                <w:rFonts w:ascii="Times" w:eastAsia="Batang" w:hAnsi="Times" w:hint="eastAsia"/>
                <w:szCs w:val="24"/>
                <w:lang w:eastAsia="en-US"/>
              </w:rPr>
              <w:t xml:space="preserve"> </w:t>
            </w:r>
            <w:r w:rsidRPr="00603200">
              <w:rPr>
                <w:rFonts w:ascii="Times" w:eastAsia="Batang" w:hAnsi="Times"/>
                <w:szCs w:val="24"/>
                <w:lang w:eastAsia="en-US"/>
              </w:rPr>
              <w:t xml:space="preserve">for the case that additional ROs overlap with legacy ROs, </w:t>
            </w:r>
            <w:r w:rsidRPr="00603200">
              <w:rPr>
                <w:rFonts w:ascii="Times" w:eastAsia="Batang" w:hAnsi="Times" w:hint="eastAsia"/>
                <w:szCs w:val="24"/>
                <w:lang w:eastAsia="en-US"/>
              </w:rPr>
              <w:t>support Alt-1:</w:t>
            </w:r>
          </w:p>
          <w:p w14:paraId="0D044FAB" w14:textId="1827B7E7" w:rsidR="00603200" w:rsidRPr="00603200" w:rsidRDefault="00603200" w:rsidP="00603200">
            <w:pPr>
              <w:numPr>
                <w:ilvl w:val="0"/>
                <w:numId w:val="26"/>
              </w:numPr>
              <w:overflowPunct/>
              <w:autoSpaceDE/>
              <w:autoSpaceDN/>
              <w:adjustRightInd/>
              <w:spacing w:after="0"/>
              <w:textAlignment w:val="auto"/>
              <w:rPr>
                <w:rFonts w:ascii="Times" w:eastAsia="Batang" w:hAnsi="Times"/>
                <w:szCs w:val="24"/>
                <w:lang w:eastAsia="x-none"/>
              </w:rPr>
            </w:pPr>
            <w:r w:rsidRPr="00603200">
              <w:rPr>
                <w:rFonts w:ascii="Times" w:eastAsia="Batang" w:hAnsi="Times" w:hint="eastAsia"/>
                <w:szCs w:val="24"/>
                <w:lang w:eastAsia="x-none"/>
              </w:rPr>
              <w:t>Alt</w:t>
            </w:r>
            <w:r w:rsidRPr="00603200">
              <w:rPr>
                <w:rFonts w:ascii="Times" w:eastAsia="Batang" w:hAnsi="Times"/>
                <w:szCs w:val="24"/>
                <w:lang w:eastAsia="x-none"/>
              </w:rPr>
              <w:t>-</w:t>
            </w:r>
            <w:r w:rsidRPr="00603200">
              <w:rPr>
                <w:rFonts w:ascii="Times" w:eastAsia="Batang" w:hAnsi="Times" w:hint="eastAsia"/>
                <w:szCs w:val="24"/>
                <w:lang w:eastAsia="x-none"/>
              </w:rPr>
              <w:t>1: do</w:t>
            </w:r>
            <w:r w:rsidRPr="00603200">
              <w:rPr>
                <w:rFonts w:ascii="Times" w:eastAsia="Batang" w:hAnsi="Times"/>
                <w:szCs w:val="24"/>
                <w:lang w:eastAsia="x-none"/>
              </w:rPr>
              <w:t xml:space="preserve"> not optimize for this case</w:t>
            </w:r>
          </w:p>
        </w:tc>
      </w:tr>
    </w:tbl>
    <w:p w14:paraId="1C5B0559" w14:textId="7160D7C0" w:rsidR="00E40005" w:rsidRPr="00E40005" w:rsidRDefault="00FF0FF0" w:rsidP="002277F1">
      <w:pPr>
        <w:spacing w:before="180"/>
        <w:rPr>
          <w:rFonts w:eastAsia="DengXian"/>
          <w:sz w:val="22"/>
          <w:szCs w:val="22"/>
          <w:lang w:eastAsia="zh-CN"/>
        </w:rPr>
      </w:pPr>
      <w:r>
        <w:rPr>
          <w:rFonts w:eastAsia="DengXian"/>
          <w:sz w:val="22"/>
          <w:szCs w:val="22"/>
          <w:lang w:eastAsia="zh-CN"/>
        </w:rPr>
        <w:t>Based on the above RAN1 conclusion</w:t>
      </w:r>
      <w:r w:rsidR="004B4B2A">
        <w:rPr>
          <w:rFonts w:eastAsia="DengXian"/>
          <w:sz w:val="22"/>
          <w:szCs w:val="22"/>
          <w:lang w:eastAsia="zh-CN"/>
        </w:rPr>
        <w:t xml:space="preserve">, </w:t>
      </w:r>
      <w:r w:rsidR="00A72838">
        <w:rPr>
          <w:rFonts w:eastAsia="DengXian" w:hint="eastAsia"/>
          <w:sz w:val="22"/>
          <w:szCs w:val="22"/>
          <w:lang w:eastAsia="zh-CN"/>
        </w:rPr>
        <w:t>w</w:t>
      </w:r>
      <w:r w:rsidR="00A72838">
        <w:rPr>
          <w:rFonts w:eastAsia="DengXian"/>
          <w:sz w:val="22"/>
          <w:szCs w:val="22"/>
          <w:lang w:eastAsia="zh-CN"/>
        </w:rPr>
        <w:t xml:space="preserve">e understand </w:t>
      </w:r>
      <w:r w:rsidR="00603200">
        <w:rPr>
          <w:rFonts w:eastAsia="DengXian"/>
          <w:sz w:val="22"/>
          <w:szCs w:val="22"/>
          <w:lang w:eastAsia="zh-CN"/>
        </w:rPr>
        <w:t xml:space="preserve">RAN2 </w:t>
      </w:r>
      <w:r w:rsidR="00187C11" w:rsidRPr="00187C11">
        <w:rPr>
          <w:rFonts w:eastAsia="DengXian"/>
          <w:sz w:val="22"/>
          <w:szCs w:val="22"/>
          <w:lang w:eastAsia="zh-CN"/>
        </w:rPr>
        <w:t>does not need to</w:t>
      </w:r>
      <w:r w:rsidR="00C57B7E" w:rsidRPr="00ED0790">
        <w:rPr>
          <w:rFonts w:eastAsia="DengXian"/>
          <w:sz w:val="22"/>
          <w:szCs w:val="22"/>
          <w:lang w:eastAsia="zh-CN"/>
        </w:rPr>
        <w:t xml:space="preserve"> enhance the calculation of RACH-RNTI</w:t>
      </w:r>
      <w:r w:rsidR="00FC24D5">
        <w:rPr>
          <w:rFonts w:eastAsia="DengXian"/>
          <w:sz w:val="22"/>
          <w:szCs w:val="22"/>
          <w:lang w:eastAsia="zh-CN"/>
        </w:rPr>
        <w:t xml:space="preserve">, considering that the </w:t>
      </w:r>
      <w:r w:rsidR="005212A2">
        <w:rPr>
          <w:rFonts w:eastAsia="DengXian"/>
          <w:sz w:val="22"/>
          <w:szCs w:val="22"/>
          <w:lang w:eastAsia="zh-CN"/>
        </w:rPr>
        <w:t xml:space="preserve">contention </w:t>
      </w:r>
      <w:r w:rsidR="00FC24D5" w:rsidRPr="00FC24D5">
        <w:rPr>
          <w:rFonts w:eastAsia="DengXian"/>
          <w:sz w:val="22"/>
          <w:szCs w:val="22"/>
          <w:lang w:eastAsia="zh-CN"/>
        </w:rPr>
        <w:t>resolution</w:t>
      </w:r>
      <w:r w:rsidR="00722D1D">
        <w:rPr>
          <w:rFonts w:eastAsia="DengXian"/>
          <w:sz w:val="22"/>
          <w:szCs w:val="22"/>
          <w:lang w:eastAsia="zh-CN"/>
        </w:rPr>
        <w:t xml:space="preserve"> </w:t>
      </w:r>
      <w:r w:rsidR="003C463B">
        <w:rPr>
          <w:rFonts w:eastAsia="DengXian"/>
          <w:sz w:val="22"/>
          <w:szCs w:val="22"/>
          <w:lang w:eastAsia="zh-CN"/>
        </w:rPr>
        <w:t>mechanism</w:t>
      </w:r>
      <w:r w:rsidR="00722D1D">
        <w:rPr>
          <w:rFonts w:eastAsia="DengXian"/>
          <w:sz w:val="22"/>
          <w:szCs w:val="22"/>
          <w:lang w:eastAsia="zh-CN"/>
        </w:rPr>
        <w:t xml:space="preserve"> of RACH procedure</w:t>
      </w:r>
      <w:r w:rsidR="00063FF1">
        <w:rPr>
          <w:rFonts w:eastAsia="DengXian"/>
          <w:sz w:val="22"/>
          <w:szCs w:val="22"/>
          <w:lang w:eastAsia="zh-CN"/>
        </w:rPr>
        <w:t xml:space="preserve"> can deal</w:t>
      </w:r>
      <w:r w:rsidR="00722D1D">
        <w:rPr>
          <w:rFonts w:eastAsia="DengXian"/>
          <w:sz w:val="22"/>
          <w:szCs w:val="22"/>
          <w:lang w:eastAsia="zh-CN"/>
        </w:rPr>
        <w:t xml:space="preserve"> with</w:t>
      </w:r>
      <w:r w:rsidR="00063FF1">
        <w:rPr>
          <w:rFonts w:eastAsia="DengXian"/>
          <w:sz w:val="22"/>
          <w:szCs w:val="22"/>
          <w:lang w:eastAsia="zh-CN"/>
        </w:rPr>
        <w:t xml:space="preserve"> this issue</w:t>
      </w:r>
      <w:r w:rsidR="00187C11">
        <w:rPr>
          <w:rFonts w:eastAsia="DengXian"/>
          <w:sz w:val="22"/>
          <w:szCs w:val="22"/>
          <w:lang w:eastAsia="zh-CN"/>
        </w:rPr>
        <w:t xml:space="preserve"> anyway</w:t>
      </w:r>
      <w:r w:rsidR="00063FF1">
        <w:rPr>
          <w:rFonts w:eastAsia="DengXian"/>
          <w:sz w:val="22"/>
          <w:szCs w:val="22"/>
          <w:lang w:eastAsia="zh-CN"/>
        </w:rPr>
        <w:t>,</w:t>
      </w:r>
      <w:r w:rsidR="00187C11">
        <w:rPr>
          <w:rFonts w:eastAsia="DengXian"/>
          <w:sz w:val="22"/>
          <w:szCs w:val="22"/>
          <w:lang w:eastAsia="zh-CN"/>
        </w:rPr>
        <w:t xml:space="preserve"> if </w:t>
      </w:r>
      <w:r w:rsidR="00722D1D">
        <w:rPr>
          <w:rFonts w:eastAsia="DengXian"/>
          <w:sz w:val="22"/>
          <w:szCs w:val="22"/>
          <w:lang w:eastAsia="zh-CN"/>
        </w:rPr>
        <w:t>two</w:t>
      </w:r>
      <w:r w:rsidR="00187C11">
        <w:rPr>
          <w:rFonts w:eastAsia="DengXian"/>
          <w:sz w:val="22"/>
          <w:szCs w:val="22"/>
          <w:lang w:eastAsia="zh-CN"/>
        </w:rPr>
        <w:t xml:space="preserve"> </w:t>
      </w:r>
      <w:r w:rsidR="00EF0E41">
        <w:rPr>
          <w:rFonts w:eastAsia="DengXian"/>
          <w:sz w:val="22"/>
          <w:szCs w:val="22"/>
          <w:lang w:eastAsia="zh-CN"/>
        </w:rPr>
        <w:t xml:space="preserve">identical </w:t>
      </w:r>
      <w:r w:rsidR="00187C11">
        <w:rPr>
          <w:rFonts w:eastAsia="DengXian"/>
          <w:sz w:val="22"/>
          <w:szCs w:val="22"/>
          <w:lang w:eastAsia="zh-CN"/>
        </w:rPr>
        <w:t>RA-RNTI</w:t>
      </w:r>
      <w:r w:rsidR="00722D1D">
        <w:rPr>
          <w:rFonts w:eastAsia="DengXian"/>
          <w:sz w:val="22"/>
          <w:szCs w:val="22"/>
          <w:lang w:eastAsia="zh-CN"/>
        </w:rPr>
        <w:t>s</w:t>
      </w:r>
      <w:r w:rsidR="00187C11">
        <w:rPr>
          <w:rFonts w:eastAsia="DengXian"/>
          <w:sz w:val="22"/>
          <w:szCs w:val="22"/>
          <w:lang w:eastAsia="zh-CN"/>
        </w:rPr>
        <w:t xml:space="preserve"> </w:t>
      </w:r>
      <w:r w:rsidR="00722D1D">
        <w:rPr>
          <w:rFonts w:eastAsia="DengXian"/>
          <w:sz w:val="22"/>
          <w:szCs w:val="22"/>
          <w:lang w:eastAsia="zh-CN"/>
        </w:rPr>
        <w:t xml:space="preserve">are </w:t>
      </w:r>
      <w:r w:rsidR="00EF0E41">
        <w:rPr>
          <w:rFonts w:eastAsia="DengXian"/>
          <w:sz w:val="22"/>
          <w:szCs w:val="22"/>
          <w:lang w:eastAsia="zh-CN"/>
        </w:rPr>
        <w:t>caused by the same RO occasion (same time and frequence occasions)</w:t>
      </w:r>
      <w:r w:rsidR="00187C11">
        <w:rPr>
          <w:rFonts w:eastAsia="DengXian"/>
          <w:sz w:val="22"/>
          <w:szCs w:val="22"/>
          <w:lang w:eastAsia="zh-CN"/>
        </w:rPr>
        <w:t>.</w:t>
      </w:r>
      <w:r w:rsidR="00EF0E41">
        <w:rPr>
          <w:rFonts w:eastAsia="DengXian"/>
          <w:sz w:val="22"/>
          <w:szCs w:val="22"/>
          <w:lang w:eastAsia="zh-CN"/>
        </w:rPr>
        <w:t xml:space="preserve"> </w:t>
      </w:r>
      <w:r w:rsidR="002277F1">
        <w:rPr>
          <w:rFonts w:eastAsia="DengXian"/>
          <w:sz w:val="22"/>
          <w:szCs w:val="22"/>
          <w:lang w:eastAsia="zh-CN"/>
        </w:rPr>
        <w:t xml:space="preserve">The gNB </w:t>
      </w:r>
      <w:r w:rsidR="00260F8E">
        <w:rPr>
          <w:rFonts w:eastAsia="DengXian"/>
          <w:sz w:val="22"/>
          <w:szCs w:val="22"/>
          <w:lang w:eastAsia="zh-CN"/>
        </w:rPr>
        <w:t xml:space="preserve">can </w:t>
      </w:r>
      <w:r w:rsidR="002277F1" w:rsidRPr="002277F1">
        <w:rPr>
          <w:rFonts w:eastAsia="DengXian"/>
          <w:sz w:val="22"/>
          <w:szCs w:val="22"/>
          <w:lang w:eastAsia="zh-CN"/>
        </w:rPr>
        <w:t>recognize</w:t>
      </w:r>
      <w:r w:rsidR="002277F1">
        <w:rPr>
          <w:rFonts w:eastAsia="DengXian"/>
          <w:sz w:val="22"/>
          <w:szCs w:val="22"/>
          <w:lang w:eastAsia="zh-CN"/>
        </w:rPr>
        <w:t xml:space="preserve"> different UEs according to the UE identifiers</w:t>
      </w:r>
      <w:r w:rsidR="00FB519F">
        <w:rPr>
          <w:rFonts w:eastAsia="DengXian"/>
          <w:sz w:val="22"/>
          <w:szCs w:val="22"/>
          <w:lang w:eastAsia="zh-CN"/>
        </w:rPr>
        <w:t xml:space="preserve"> </w:t>
      </w:r>
      <w:r w:rsidR="0089183C">
        <w:rPr>
          <w:rFonts w:eastAsia="DengXian"/>
          <w:sz w:val="22"/>
          <w:szCs w:val="22"/>
          <w:lang w:eastAsia="zh-CN"/>
        </w:rPr>
        <w:t xml:space="preserve">provided </w:t>
      </w:r>
      <w:r w:rsidR="00FB519F">
        <w:rPr>
          <w:rFonts w:eastAsia="DengXian"/>
          <w:sz w:val="22"/>
          <w:szCs w:val="22"/>
          <w:lang w:eastAsia="zh-CN"/>
        </w:rPr>
        <w:t>in Msg3</w:t>
      </w:r>
      <w:r w:rsidR="002277F1">
        <w:rPr>
          <w:rFonts w:eastAsia="DengXian"/>
          <w:sz w:val="22"/>
          <w:szCs w:val="22"/>
          <w:lang w:eastAsia="zh-CN"/>
        </w:rPr>
        <w:t xml:space="preserve"> (part of </w:t>
      </w:r>
      <w:r w:rsidR="002277F1" w:rsidRPr="002277F1">
        <w:rPr>
          <w:rFonts w:eastAsia="DengXian"/>
          <w:sz w:val="22"/>
          <w:szCs w:val="22"/>
          <w:lang w:eastAsia="zh-CN"/>
        </w:rPr>
        <w:t>5G-S-TMSI</w:t>
      </w:r>
      <w:r w:rsidR="002277F1">
        <w:rPr>
          <w:rFonts w:eastAsia="DengXian"/>
          <w:sz w:val="22"/>
          <w:szCs w:val="22"/>
          <w:lang w:eastAsia="zh-CN"/>
        </w:rPr>
        <w:t xml:space="preserve">, </w:t>
      </w:r>
      <w:r w:rsidR="002277F1" w:rsidRPr="002277F1">
        <w:rPr>
          <w:rFonts w:eastAsia="DengXian"/>
          <w:sz w:val="22"/>
          <w:szCs w:val="22"/>
          <w:lang w:eastAsia="zh-CN"/>
        </w:rPr>
        <w:t>random</w:t>
      </w:r>
      <w:r w:rsidR="002277F1">
        <w:rPr>
          <w:rFonts w:eastAsia="DengXian"/>
          <w:sz w:val="22"/>
          <w:szCs w:val="22"/>
          <w:lang w:eastAsia="zh-CN"/>
        </w:rPr>
        <w:t xml:space="preserve"> v</w:t>
      </w:r>
      <w:r w:rsidR="002277F1" w:rsidRPr="002277F1">
        <w:rPr>
          <w:rFonts w:eastAsia="DengXian"/>
          <w:sz w:val="22"/>
          <w:szCs w:val="22"/>
          <w:lang w:eastAsia="zh-CN"/>
        </w:rPr>
        <w:t>alue</w:t>
      </w:r>
      <w:r w:rsidR="002277F1">
        <w:rPr>
          <w:rFonts w:eastAsia="DengXian"/>
          <w:sz w:val="22"/>
          <w:szCs w:val="22"/>
          <w:lang w:eastAsia="zh-CN"/>
        </w:rPr>
        <w:t xml:space="preserve">, C-RNTI or I-RNTI), and perform </w:t>
      </w:r>
      <w:r w:rsidR="002277F1" w:rsidRPr="002277F1">
        <w:rPr>
          <w:rFonts w:eastAsia="DengXian"/>
          <w:sz w:val="22"/>
          <w:szCs w:val="22"/>
          <w:lang w:eastAsia="zh-CN"/>
        </w:rPr>
        <w:t>admission control</w:t>
      </w:r>
      <w:r w:rsidR="002277F1">
        <w:rPr>
          <w:rFonts w:eastAsia="DengXian"/>
          <w:sz w:val="22"/>
          <w:szCs w:val="22"/>
          <w:lang w:eastAsia="zh-CN"/>
        </w:rPr>
        <w:t xml:space="preserve"> </w:t>
      </w:r>
      <w:r w:rsidR="00260F8E">
        <w:rPr>
          <w:rFonts w:eastAsia="DengXian"/>
          <w:sz w:val="22"/>
          <w:szCs w:val="22"/>
          <w:lang w:eastAsia="zh-CN"/>
        </w:rPr>
        <w:t>considering</w:t>
      </w:r>
      <w:r w:rsidR="002277F1">
        <w:rPr>
          <w:rFonts w:eastAsia="DengXian"/>
          <w:sz w:val="22"/>
          <w:szCs w:val="22"/>
          <w:lang w:eastAsia="zh-CN"/>
        </w:rPr>
        <w:t xml:space="preserve"> the </w:t>
      </w:r>
      <w:r w:rsidR="002277F1">
        <w:rPr>
          <w:rFonts w:eastAsia="DengXian" w:hint="eastAsia"/>
          <w:sz w:val="22"/>
          <w:szCs w:val="22"/>
          <w:lang w:eastAsia="zh-CN"/>
        </w:rPr>
        <w:t>con</w:t>
      </w:r>
      <w:r w:rsidR="002277F1">
        <w:rPr>
          <w:rFonts w:eastAsia="DengXian"/>
          <w:sz w:val="22"/>
          <w:szCs w:val="22"/>
          <w:lang w:eastAsia="zh-CN"/>
        </w:rPr>
        <w:t xml:space="preserve">tent of Msg3 as </w:t>
      </w:r>
      <w:r w:rsidR="002277F1" w:rsidRPr="002277F1">
        <w:rPr>
          <w:rFonts w:eastAsia="DengXian"/>
          <w:sz w:val="22"/>
          <w:szCs w:val="22"/>
          <w:lang w:eastAsia="zh-CN"/>
        </w:rPr>
        <w:t>UE Contention Resolution Identity</w:t>
      </w:r>
      <w:r w:rsidR="00260F8E">
        <w:rPr>
          <w:rFonts w:eastAsia="DengXian"/>
          <w:sz w:val="22"/>
          <w:szCs w:val="22"/>
          <w:lang w:eastAsia="zh-CN"/>
        </w:rPr>
        <w:t xml:space="preserve"> for</w:t>
      </w:r>
      <w:r w:rsidR="002277F1">
        <w:rPr>
          <w:rFonts w:eastAsia="DengXian"/>
          <w:sz w:val="22"/>
          <w:szCs w:val="22"/>
          <w:lang w:eastAsia="zh-CN"/>
        </w:rPr>
        <w:t xml:space="preserve"> contention </w:t>
      </w:r>
      <w:r w:rsidR="002277F1" w:rsidRPr="00FC24D5">
        <w:rPr>
          <w:rFonts w:eastAsia="DengXian"/>
          <w:sz w:val="22"/>
          <w:szCs w:val="22"/>
          <w:lang w:eastAsia="zh-CN"/>
        </w:rPr>
        <w:t>resolution</w:t>
      </w:r>
      <w:r w:rsidR="002277F1" w:rsidRPr="002277F1">
        <w:rPr>
          <w:rFonts w:eastAsia="DengXian"/>
          <w:sz w:val="22"/>
          <w:szCs w:val="22"/>
          <w:lang w:eastAsia="zh-CN"/>
        </w:rPr>
        <w:t>.</w:t>
      </w:r>
      <w:r w:rsidR="002277F1">
        <w:rPr>
          <w:rFonts w:eastAsia="DengXian"/>
          <w:sz w:val="22"/>
          <w:szCs w:val="22"/>
          <w:lang w:eastAsia="zh-CN"/>
        </w:rPr>
        <w:t xml:space="preserve"> </w:t>
      </w:r>
      <w:r w:rsidR="00EF0E41">
        <w:rPr>
          <w:rFonts w:eastAsia="DengXian"/>
          <w:sz w:val="22"/>
          <w:szCs w:val="22"/>
          <w:lang w:eastAsia="zh-CN"/>
        </w:rPr>
        <w:t>For the case of different time and frequence occasions are used and the identical RA-RNTIs are caused by the same time and frequence indices, the gNB would be able to identify them as different resources used by two UEs and the gNB can, e.g. through the implementation, treat the two UEs separately.</w:t>
      </w:r>
      <w:r w:rsidR="00187C11">
        <w:rPr>
          <w:rFonts w:eastAsia="DengXian"/>
          <w:sz w:val="22"/>
          <w:szCs w:val="22"/>
          <w:lang w:eastAsia="zh-CN"/>
        </w:rPr>
        <w:t xml:space="preserve"> </w:t>
      </w:r>
      <w:r w:rsidR="00E40005">
        <w:rPr>
          <w:rFonts w:eastAsia="DengXian"/>
          <w:sz w:val="22"/>
          <w:szCs w:val="22"/>
          <w:lang w:eastAsia="zh-CN"/>
        </w:rPr>
        <w:t>In addition,</w:t>
      </w:r>
      <w:r w:rsidR="00063FF1">
        <w:rPr>
          <w:rFonts w:eastAsia="DengXian"/>
          <w:sz w:val="22"/>
          <w:szCs w:val="22"/>
          <w:lang w:eastAsia="zh-CN"/>
        </w:rPr>
        <w:t xml:space="preserve"> </w:t>
      </w:r>
      <w:r w:rsidR="00E40005" w:rsidRPr="00E40005">
        <w:rPr>
          <w:rFonts w:eastAsia="DengXian"/>
          <w:sz w:val="22"/>
          <w:szCs w:val="22"/>
          <w:lang w:eastAsia="zh-CN"/>
        </w:rPr>
        <w:t>from the perspective of the RAN2</w:t>
      </w:r>
      <w:r w:rsidR="00063FF1">
        <w:rPr>
          <w:rFonts w:eastAsia="DengXian"/>
          <w:sz w:val="22"/>
          <w:szCs w:val="22"/>
          <w:lang w:eastAsia="zh-CN"/>
        </w:rPr>
        <w:t xml:space="preserve">, it is </w:t>
      </w:r>
      <w:r w:rsidR="00E40005">
        <w:rPr>
          <w:rFonts w:eastAsia="DengXian"/>
          <w:sz w:val="22"/>
          <w:szCs w:val="22"/>
          <w:lang w:eastAsia="zh-CN"/>
        </w:rPr>
        <w:t>un</w:t>
      </w:r>
      <w:r w:rsidR="00063FF1">
        <w:rPr>
          <w:rFonts w:eastAsia="DengXian"/>
          <w:sz w:val="22"/>
          <w:szCs w:val="22"/>
          <w:lang w:eastAsia="zh-CN"/>
        </w:rPr>
        <w:t xml:space="preserve">clear whether the overlapping ROs </w:t>
      </w:r>
      <w:r w:rsidR="00063FF1">
        <w:rPr>
          <w:rFonts w:eastAsia="DengXian" w:hint="eastAsia"/>
          <w:sz w:val="22"/>
          <w:szCs w:val="22"/>
          <w:lang w:eastAsia="zh-CN"/>
        </w:rPr>
        <w:t>is</w:t>
      </w:r>
      <w:r w:rsidR="00063FF1">
        <w:rPr>
          <w:rFonts w:eastAsia="DengXian"/>
          <w:sz w:val="22"/>
          <w:szCs w:val="22"/>
          <w:lang w:eastAsia="zh-CN"/>
        </w:rPr>
        <w:t xml:space="preserve"> </w:t>
      </w:r>
      <w:r w:rsidR="00063FF1" w:rsidRPr="00063FF1">
        <w:rPr>
          <w:rFonts w:eastAsia="DengXian"/>
          <w:sz w:val="22"/>
          <w:szCs w:val="22"/>
          <w:lang w:eastAsia="zh-CN"/>
        </w:rPr>
        <w:t>invalid</w:t>
      </w:r>
      <w:r w:rsidR="00EF0E41">
        <w:rPr>
          <w:rFonts w:eastAsia="DengXian"/>
          <w:sz w:val="22"/>
          <w:szCs w:val="22"/>
          <w:lang w:eastAsia="zh-CN"/>
        </w:rPr>
        <w:t xml:space="preserve"> or not</w:t>
      </w:r>
      <w:r w:rsidR="00E40005">
        <w:rPr>
          <w:rFonts w:eastAsia="DengXian"/>
          <w:sz w:val="22"/>
          <w:szCs w:val="22"/>
          <w:lang w:eastAsia="zh-CN"/>
        </w:rPr>
        <w:t xml:space="preserve"> for </w:t>
      </w:r>
      <w:r w:rsidR="00722D1D">
        <w:rPr>
          <w:rFonts w:eastAsia="DengXian"/>
          <w:sz w:val="22"/>
          <w:szCs w:val="22"/>
          <w:lang w:eastAsia="zh-CN"/>
        </w:rPr>
        <w:t xml:space="preserve">a </w:t>
      </w:r>
      <w:r w:rsidR="00E40005">
        <w:rPr>
          <w:rFonts w:eastAsia="DengXian"/>
          <w:sz w:val="22"/>
          <w:szCs w:val="22"/>
          <w:lang w:eastAsia="zh-CN"/>
        </w:rPr>
        <w:t>UE</w:t>
      </w:r>
      <w:r w:rsidR="00063FF1">
        <w:rPr>
          <w:rFonts w:eastAsia="DengXian" w:hint="eastAsia"/>
          <w:sz w:val="22"/>
          <w:szCs w:val="22"/>
          <w:lang w:eastAsia="zh-CN"/>
        </w:rPr>
        <w:t>,</w:t>
      </w:r>
      <w:r w:rsidR="00063FF1">
        <w:rPr>
          <w:rFonts w:eastAsia="DengXian"/>
          <w:sz w:val="22"/>
          <w:szCs w:val="22"/>
          <w:lang w:eastAsia="zh-CN"/>
        </w:rPr>
        <w:t xml:space="preserve"> i.e. different UE</w:t>
      </w:r>
      <w:r w:rsidR="00EF0E41">
        <w:rPr>
          <w:rFonts w:eastAsia="DengXian"/>
          <w:sz w:val="22"/>
          <w:szCs w:val="22"/>
          <w:lang w:eastAsia="zh-CN"/>
        </w:rPr>
        <w:t xml:space="preserve"> implementations may</w:t>
      </w:r>
      <w:r w:rsidR="00063FF1">
        <w:rPr>
          <w:rFonts w:eastAsia="DengXian"/>
          <w:sz w:val="22"/>
          <w:szCs w:val="22"/>
          <w:lang w:eastAsia="zh-CN"/>
        </w:rPr>
        <w:t xml:space="preserve"> have different </w:t>
      </w:r>
      <w:r w:rsidR="00EF0E41">
        <w:rPr>
          <w:rFonts w:eastAsia="DengXian"/>
          <w:sz w:val="22"/>
          <w:szCs w:val="22"/>
          <w:lang w:eastAsia="zh-CN"/>
        </w:rPr>
        <w:t xml:space="preserve">understanding </w:t>
      </w:r>
      <w:r w:rsidR="00063FF1">
        <w:rPr>
          <w:rFonts w:eastAsia="DengXian"/>
          <w:sz w:val="22"/>
          <w:szCs w:val="22"/>
          <w:lang w:eastAsia="zh-CN"/>
        </w:rPr>
        <w:t xml:space="preserve">about </w:t>
      </w:r>
      <w:r w:rsidR="00E40005">
        <w:rPr>
          <w:rFonts w:eastAsia="DengXian"/>
          <w:sz w:val="22"/>
          <w:szCs w:val="22"/>
          <w:lang w:eastAsia="zh-CN"/>
        </w:rPr>
        <w:t>this</w:t>
      </w:r>
      <w:r w:rsidR="00063FF1">
        <w:rPr>
          <w:rFonts w:eastAsia="DengXian"/>
          <w:sz w:val="22"/>
          <w:szCs w:val="22"/>
          <w:lang w:eastAsia="zh-CN"/>
        </w:rPr>
        <w:t xml:space="preserve"> </w:t>
      </w:r>
      <w:r w:rsidR="00E40005" w:rsidRPr="00E40005">
        <w:rPr>
          <w:rFonts w:eastAsia="DengXian"/>
          <w:sz w:val="22"/>
          <w:szCs w:val="22"/>
          <w:lang w:eastAsia="zh-CN"/>
        </w:rPr>
        <w:t>situation</w:t>
      </w:r>
      <w:r w:rsidR="00063FF1">
        <w:rPr>
          <w:rFonts w:eastAsia="DengXian"/>
          <w:sz w:val="22"/>
          <w:szCs w:val="22"/>
          <w:lang w:eastAsia="zh-CN"/>
        </w:rPr>
        <w:t xml:space="preserve">, RAN2 cannot </w:t>
      </w:r>
      <w:r w:rsidR="00722D1D">
        <w:rPr>
          <w:rFonts w:eastAsia="DengXian"/>
          <w:sz w:val="22"/>
          <w:szCs w:val="22"/>
          <w:lang w:eastAsia="zh-CN"/>
        </w:rPr>
        <w:t>solve</w:t>
      </w:r>
      <w:r w:rsidR="00063FF1">
        <w:rPr>
          <w:rFonts w:eastAsia="DengXian"/>
          <w:sz w:val="22"/>
          <w:szCs w:val="22"/>
          <w:lang w:eastAsia="zh-CN"/>
        </w:rPr>
        <w:t xml:space="preserve"> the </w:t>
      </w:r>
      <w:r w:rsidR="00063FF1" w:rsidRPr="00063FF1">
        <w:rPr>
          <w:rFonts w:eastAsia="DengXian"/>
          <w:sz w:val="22"/>
          <w:szCs w:val="22"/>
          <w:lang w:eastAsia="zh-CN"/>
        </w:rPr>
        <w:t>RA-RNTI conflict issue</w:t>
      </w:r>
      <w:r w:rsidR="00063FF1">
        <w:rPr>
          <w:rFonts w:eastAsia="DengXian"/>
          <w:sz w:val="22"/>
          <w:szCs w:val="22"/>
          <w:lang w:eastAsia="zh-CN"/>
        </w:rPr>
        <w:t xml:space="preserve"> </w:t>
      </w:r>
      <w:r w:rsidR="00722D1D">
        <w:rPr>
          <w:rFonts w:eastAsia="DengXian"/>
          <w:sz w:val="22"/>
          <w:szCs w:val="22"/>
          <w:lang w:eastAsia="zh-CN"/>
        </w:rPr>
        <w:t xml:space="preserve">without the </w:t>
      </w:r>
      <w:r w:rsidR="003C463B">
        <w:rPr>
          <w:rFonts w:eastAsia="DengXian"/>
          <w:sz w:val="22"/>
          <w:szCs w:val="22"/>
          <w:lang w:eastAsia="zh-CN"/>
        </w:rPr>
        <w:t>involvement</w:t>
      </w:r>
      <w:r w:rsidR="00722D1D">
        <w:rPr>
          <w:rFonts w:eastAsia="DengXian"/>
          <w:sz w:val="22"/>
          <w:szCs w:val="22"/>
          <w:lang w:eastAsia="zh-CN"/>
        </w:rPr>
        <w:t xml:space="preserve"> of RAN1</w:t>
      </w:r>
      <w:r w:rsidR="00E40005">
        <w:rPr>
          <w:rFonts w:eastAsia="DengXian"/>
          <w:sz w:val="22"/>
          <w:szCs w:val="22"/>
          <w:lang w:eastAsia="zh-CN"/>
        </w:rPr>
        <w:t>.</w:t>
      </w:r>
      <w:r w:rsidR="00EF0E41">
        <w:rPr>
          <w:rFonts w:eastAsia="DengXian"/>
          <w:sz w:val="22"/>
          <w:szCs w:val="22"/>
          <w:lang w:eastAsia="zh-CN"/>
        </w:rPr>
        <w:t xml:space="preserve"> We assume it is suitable to leave this issue/solution to gNB implementation.</w:t>
      </w:r>
    </w:p>
    <w:p w14:paraId="27C419E1" w14:textId="4F637FDE" w:rsidR="00974C87" w:rsidRDefault="00FB2DD3" w:rsidP="002E2AA3">
      <w:pPr>
        <w:overflowPunct/>
        <w:snapToGrid w:val="0"/>
        <w:spacing w:after="120"/>
        <w:jc w:val="both"/>
        <w:textAlignment w:val="auto"/>
        <w:rPr>
          <w:rFonts w:eastAsia="SimSun"/>
          <w:b/>
          <w:bCs/>
          <w:sz w:val="22"/>
          <w:szCs w:val="22"/>
          <w:lang w:eastAsia="zh-CN"/>
        </w:rPr>
      </w:pPr>
      <w:r w:rsidRPr="002E2AA3">
        <w:rPr>
          <w:rFonts w:eastAsia="SimSun" w:hint="eastAsia"/>
          <w:b/>
          <w:bCs/>
          <w:sz w:val="22"/>
          <w:szCs w:val="22"/>
          <w:lang w:eastAsia="zh-CN"/>
        </w:rPr>
        <w:t>P</w:t>
      </w:r>
      <w:r w:rsidRPr="002E2AA3">
        <w:rPr>
          <w:rFonts w:eastAsia="SimSun"/>
          <w:b/>
          <w:bCs/>
          <w:sz w:val="22"/>
          <w:szCs w:val="22"/>
          <w:lang w:eastAsia="zh-CN"/>
        </w:rPr>
        <w:t>roposal</w:t>
      </w:r>
      <w:r w:rsidR="00A96137" w:rsidRPr="002E2AA3">
        <w:rPr>
          <w:rFonts w:eastAsia="SimSun"/>
          <w:b/>
          <w:bCs/>
          <w:sz w:val="22"/>
          <w:szCs w:val="22"/>
          <w:lang w:eastAsia="zh-CN"/>
        </w:rPr>
        <w:t xml:space="preserve"> </w:t>
      </w:r>
      <w:r w:rsidR="00BE006C">
        <w:rPr>
          <w:rFonts w:eastAsia="SimSun"/>
          <w:b/>
          <w:bCs/>
          <w:sz w:val="22"/>
          <w:szCs w:val="22"/>
          <w:lang w:eastAsia="zh-CN"/>
        </w:rPr>
        <w:t>7</w:t>
      </w:r>
      <w:r w:rsidRPr="002E2AA3">
        <w:rPr>
          <w:rFonts w:eastAsia="SimSun"/>
          <w:b/>
          <w:bCs/>
          <w:sz w:val="22"/>
          <w:szCs w:val="22"/>
          <w:lang w:eastAsia="zh-CN"/>
        </w:rPr>
        <w:t xml:space="preserve">: </w:t>
      </w:r>
      <w:r w:rsidR="003E0C39" w:rsidRPr="003E0C39">
        <w:rPr>
          <w:rFonts w:eastAsia="SimSun"/>
          <w:b/>
          <w:bCs/>
          <w:sz w:val="22"/>
          <w:szCs w:val="22"/>
          <w:lang w:eastAsia="zh-CN"/>
        </w:rPr>
        <w:t xml:space="preserve">RAN2 </w:t>
      </w:r>
      <w:r w:rsidR="000326F5" w:rsidRPr="00603200">
        <w:rPr>
          <w:rFonts w:eastAsia="SimSun" w:hint="eastAsia"/>
          <w:b/>
          <w:bCs/>
          <w:sz w:val="22"/>
          <w:szCs w:val="22"/>
          <w:lang w:eastAsia="zh-CN"/>
        </w:rPr>
        <w:t>do</w:t>
      </w:r>
      <w:r w:rsidR="000326F5" w:rsidRPr="00603200">
        <w:rPr>
          <w:rFonts w:eastAsia="SimSun"/>
          <w:b/>
          <w:bCs/>
          <w:sz w:val="22"/>
          <w:szCs w:val="22"/>
          <w:lang w:eastAsia="zh-CN"/>
        </w:rPr>
        <w:t xml:space="preserve"> not optimize </w:t>
      </w:r>
      <w:r w:rsidR="00D0299F">
        <w:rPr>
          <w:rFonts w:eastAsia="SimSun"/>
          <w:b/>
          <w:bCs/>
          <w:sz w:val="22"/>
          <w:szCs w:val="22"/>
          <w:lang w:eastAsia="zh-CN"/>
        </w:rPr>
        <w:t xml:space="preserve">on </w:t>
      </w:r>
      <w:r w:rsidR="00722D1D">
        <w:rPr>
          <w:rFonts w:eastAsia="SimSun"/>
          <w:b/>
          <w:bCs/>
          <w:sz w:val="22"/>
          <w:szCs w:val="22"/>
          <w:lang w:eastAsia="zh-CN"/>
        </w:rPr>
        <w:t>the possible</w:t>
      </w:r>
      <w:r w:rsidR="00722D1D" w:rsidRPr="00974C87">
        <w:rPr>
          <w:rFonts w:eastAsia="SimSun"/>
          <w:b/>
          <w:bCs/>
          <w:sz w:val="22"/>
          <w:szCs w:val="22"/>
          <w:lang w:eastAsia="zh-CN"/>
        </w:rPr>
        <w:t xml:space="preserve"> </w:t>
      </w:r>
      <w:r w:rsidR="003E0C39" w:rsidRPr="003E0C39">
        <w:rPr>
          <w:rFonts w:eastAsia="SimSun"/>
          <w:b/>
          <w:bCs/>
          <w:sz w:val="22"/>
          <w:szCs w:val="22"/>
          <w:lang w:eastAsia="zh-CN"/>
        </w:rPr>
        <w:t xml:space="preserve">RA-RNTI conflict </w:t>
      </w:r>
      <w:r w:rsidR="00974C87">
        <w:rPr>
          <w:rFonts w:eastAsia="SimSun"/>
          <w:b/>
          <w:bCs/>
          <w:sz w:val="22"/>
          <w:szCs w:val="22"/>
          <w:lang w:eastAsia="zh-CN"/>
        </w:rPr>
        <w:t>issue.</w:t>
      </w:r>
    </w:p>
    <w:p w14:paraId="07ACB988" w14:textId="4132FDBC" w:rsidR="00406CBE" w:rsidRPr="00D0299F"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D0299F">
        <w:rPr>
          <w:rFonts w:ascii="Arial" w:eastAsia="Malgun Gothic" w:hAnsi="Arial"/>
          <w:sz w:val="36"/>
          <w:lang w:eastAsia="de-DE"/>
        </w:rPr>
        <w:t>Conclusion</w:t>
      </w:r>
    </w:p>
    <w:p w14:paraId="3E1BE3D2" w14:textId="1CB1CC5D" w:rsidR="004911A3" w:rsidRDefault="004911A3" w:rsidP="004911A3">
      <w:pPr>
        <w:rPr>
          <w:sz w:val="22"/>
          <w:szCs w:val="22"/>
        </w:rPr>
      </w:pPr>
      <w:r w:rsidRPr="00D0299F">
        <w:rPr>
          <w:sz w:val="22"/>
          <w:szCs w:val="22"/>
        </w:rPr>
        <w:t xml:space="preserve">Based on the above discussion we have the following </w:t>
      </w:r>
      <w:r w:rsidR="00F1575E" w:rsidRPr="00D0299F">
        <w:rPr>
          <w:rFonts w:hint="eastAsia"/>
          <w:sz w:val="22"/>
          <w:szCs w:val="22"/>
        </w:rPr>
        <w:t>observation</w:t>
      </w:r>
      <w:r w:rsidR="00F1575E" w:rsidRPr="00D0299F">
        <w:rPr>
          <w:sz w:val="22"/>
          <w:szCs w:val="22"/>
        </w:rPr>
        <w:t xml:space="preserve"> </w:t>
      </w:r>
      <w:r w:rsidR="00F1575E" w:rsidRPr="00D0299F">
        <w:rPr>
          <w:rFonts w:hint="eastAsia"/>
          <w:sz w:val="22"/>
          <w:szCs w:val="22"/>
        </w:rPr>
        <w:t>and</w:t>
      </w:r>
      <w:r w:rsidR="00F1575E" w:rsidRPr="00D0299F">
        <w:rPr>
          <w:sz w:val="22"/>
          <w:szCs w:val="22"/>
        </w:rPr>
        <w:t xml:space="preserve"> </w:t>
      </w:r>
      <w:r w:rsidRPr="00D0299F">
        <w:rPr>
          <w:sz w:val="22"/>
          <w:szCs w:val="22"/>
        </w:rPr>
        <w:t xml:space="preserve">proposals: </w:t>
      </w:r>
    </w:p>
    <w:p w14:paraId="184C15D6" w14:textId="77777777" w:rsidR="00A30D75" w:rsidRPr="0097752F" w:rsidRDefault="00A30D75" w:rsidP="00A30D75">
      <w:pPr>
        <w:spacing w:before="120"/>
        <w:rPr>
          <w:rFonts w:eastAsia="DengXian"/>
          <w:b/>
          <w:bCs/>
          <w:sz w:val="22"/>
          <w:szCs w:val="22"/>
          <w:lang w:eastAsia="zh-CN"/>
        </w:rPr>
      </w:pPr>
      <w:r w:rsidRPr="0097752F">
        <w:rPr>
          <w:rFonts w:eastAsia="DengXian"/>
          <w:b/>
          <w:bCs/>
          <w:sz w:val="22"/>
          <w:szCs w:val="22"/>
          <w:lang w:eastAsia="zh-CN"/>
        </w:rPr>
        <w:t>Observation</w:t>
      </w:r>
      <w:r>
        <w:rPr>
          <w:rFonts w:eastAsia="DengXian"/>
          <w:b/>
          <w:bCs/>
          <w:sz w:val="22"/>
          <w:szCs w:val="22"/>
          <w:lang w:eastAsia="zh-CN"/>
        </w:rPr>
        <w:t xml:space="preserve"> 1</w:t>
      </w:r>
      <w:r w:rsidRPr="0097752F">
        <w:rPr>
          <w:rFonts w:eastAsia="DengXian"/>
          <w:b/>
          <w:bCs/>
          <w:sz w:val="22"/>
          <w:szCs w:val="22"/>
          <w:lang w:eastAsia="zh-CN"/>
        </w:rPr>
        <w:t xml:space="preserve">: </w:t>
      </w:r>
      <w:r w:rsidRPr="0097752F">
        <w:rPr>
          <w:rFonts w:eastAsia="DengXian" w:hint="eastAsia"/>
          <w:b/>
          <w:bCs/>
          <w:sz w:val="22"/>
          <w:szCs w:val="22"/>
          <w:lang w:eastAsia="zh-CN"/>
        </w:rPr>
        <w:t>RO</w:t>
      </w:r>
      <w:r w:rsidRPr="0097752F">
        <w:rPr>
          <w:rFonts w:eastAsia="DengXian"/>
          <w:b/>
          <w:bCs/>
          <w:sz w:val="22"/>
          <w:szCs w:val="22"/>
          <w:lang w:eastAsia="zh-CN"/>
        </w:rPr>
        <w:t xml:space="preserve"> </w:t>
      </w:r>
      <w:r w:rsidRPr="0097752F">
        <w:rPr>
          <w:rFonts w:eastAsia="DengXian" w:hint="eastAsia"/>
          <w:b/>
          <w:bCs/>
          <w:sz w:val="22"/>
          <w:szCs w:val="22"/>
          <w:lang w:eastAsia="zh-CN"/>
        </w:rPr>
        <w:t>group</w:t>
      </w:r>
      <w:r w:rsidRPr="0097752F">
        <w:rPr>
          <w:rFonts w:eastAsia="DengXian"/>
          <w:b/>
          <w:bCs/>
          <w:sz w:val="22"/>
          <w:szCs w:val="22"/>
          <w:lang w:eastAsia="zh-CN"/>
        </w:rPr>
        <w:t xml:space="preserve"> is expressed as set of PRACH occasions in MAC spec, </w:t>
      </w:r>
      <w:r>
        <w:rPr>
          <w:rFonts w:eastAsia="DengXian" w:hint="eastAsia"/>
          <w:b/>
          <w:bCs/>
          <w:sz w:val="22"/>
          <w:szCs w:val="22"/>
          <w:lang w:eastAsia="zh-CN"/>
        </w:rPr>
        <w:t>and</w:t>
      </w:r>
      <w:r>
        <w:rPr>
          <w:rFonts w:eastAsia="DengXian"/>
          <w:b/>
          <w:bCs/>
          <w:sz w:val="22"/>
          <w:szCs w:val="22"/>
          <w:lang w:eastAsia="zh-CN"/>
        </w:rPr>
        <w:t xml:space="preserve"> </w:t>
      </w:r>
      <w:r w:rsidRPr="0097752F">
        <w:rPr>
          <w:rFonts w:eastAsia="DengXian"/>
          <w:b/>
          <w:bCs/>
          <w:sz w:val="22"/>
          <w:szCs w:val="22"/>
          <w:lang w:eastAsia="zh-CN"/>
        </w:rPr>
        <w:t>the UE will select the next available set of PRACH occasions for the Msg1 repetition number.</w:t>
      </w:r>
    </w:p>
    <w:p w14:paraId="53A34C87" w14:textId="2A4958F1" w:rsidR="00A30D75" w:rsidRDefault="00A30D75" w:rsidP="00A30D75">
      <w:pPr>
        <w:rPr>
          <w:rFonts w:eastAsia="Batang"/>
          <w:b/>
          <w:bCs/>
          <w:iCs/>
          <w:sz w:val="22"/>
          <w:szCs w:val="22"/>
          <w:lang w:eastAsia="en-US"/>
        </w:rPr>
      </w:pPr>
      <w:r w:rsidRPr="0097752F">
        <w:rPr>
          <w:rFonts w:eastAsia="DengXian"/>
          <w:b/>
          <w:bCs/>
          <w:sz w:val="22"/>
          <w:szCs w:val="22"/>
          <w:lang w:eastAsia="zh-CN"/>
        </w:rPr>
        <w:t>Proposal</w:t>
      </w:r>
      <w:r>
        <w:rPr>
          <w:rFonts w:eastAsia="DengXian"/>
          <w:b/>
          <w:bCs/>
          <w:sz w:val="22"/>
          <w:szCs w:val="22"/>
          <w:lang w:eastAsia="zh-CN"/>
        </w:rPr>
        <w:t xml:space="preserve"> 1</w:t>
      </w:r>
      <w:r w:rsidRPr="0097752F">
        <w:rPr>
          <w:rFonts w:eastAsia="DengXian"/>
          <w:b/>
          <w:bCs/>
          <w:sz w:val="22"/>
          <w:szCs w:val="22"/>
          <w:lang w:eastAsia="zh-CN"/>
        </w:rPr>
        <w:t xml:space="preserve">: </w:t>
      </w:r>
      <w:r>
        <w:rPr>
          <w:rFonts w:eastAsia="DengXian"/>
          <w:b/>
          <w:bCs/>
          <w:sz w:val="22"/>
          <w:szCs w:val="22"/>
          <w:lang w:eastAsia="zh-CN"/>
        </w:rPr>
        <w:t>RAN2 confirms that f</w:t>
      </w:r>
      <w:r w:rsidRPr="0097752F">
        <w:rPr>
          <w:rFonts w:eastAsia="DengXian"/>
          <w:b/>
          <w:bCs/>
          <w:sz w:val="22"/>
          <w:szCs w:val="22"/>
          <w:lang w:eastAsia="zh-CN"/>
        </w:rPr>
        <w:t xml:space="preserve">or RACH configuration Option 1, there is no need to introduce </w:t>
      </w:r>
      <w:r w:rsidRPr="00205475">
        <w:rPr>
          <w:rFonts w:eastAsia="Batang"/>
          <w:b/>
          <w:bCs/>
          <w:sz w:val="22"/>
          <w:szCs w:val="22"/>
          <w:lang w:eastAsia="en-US"/>
        </w:rPr>
        <w:t xml:space="preserve">separate </w:t>
      </w:r>
      <w:r w:rsidRPr="00205475">
        <w:rPr>
          <w:rFonts w:eastAsia="Batang"/>
          <w:b/>
          <w:bCs/>
          <w:i/>
          <w:iCs/>
          <w:sz w:val="22"/>
          <w:szCs w:val="22"/>
          <w:lang w:eastAsia="en-US"/>
        </w:rPr>
        <w:t>featureCombinationPreamblesList</w:t>
      </w:r>
      <w:r w:rsidRPr="00205475">
        <w:rPr>
          <w:rFonts w:eastAsia="Batang"/>
          <w:b/>
          <w:bCs/>
          <w:sz w:val="22"/>
          <w:szCs w:val="22"/>
          <w:lang w:eastAsia="en-US"/>
        </w:rPr>
        <w:t xml:space="preserve"> configurations for </w:t>
      </w:r>
      <w:r w:rsidRPr="00205475">
        <w:rPr>
          <w:rFonts w:eastAsia="Batang"/>
          <w:b/>
          <w:bCs/>
          <w:iCs/>
          <w:sz w:val="22"/>
          <w:szCs w:val="22"/>
          <w:lang w:eastAsia="en-US"/>
        </w:rPr>
        <w:t>Additional-ROs and Legacy-R</w:t>
      </w:r>
      <w:r>
        <w:rPr>
          <w:rFonts w:eastAsia="Batang"/>
          <w:b/>
          <w:bCs/>
          <w:iCs/>
          <w:sz w:val="22"/>
          <w:szCs w:val="22"/>
          <w:lang w:eastAsia="en-US"/>
        </w:rPr>
        <w:t>O</w:t>
      </w:r>
      <w:r w:rsidRPr="00205475">
        <w:rPr>
          <w:rFonts w:eastAsia="Batang"/>
          <w:b/>
          <w:bCs/>
          <w:iCs/>
          <w:sz w:val="22"/>
          <w:szCs w:val="22"/>
          <w:lang w:eastAsia="en-US"/>
        </w:rPr>
        <w:t>s</w:t>
      </w:r>
      <w:r>
        <w:rPr>
          <w:rFonts w:eastAsia="Batang"/>
          <w:b/>
          <w:bCs/>
          <w:iCs/>
          <w:sz w:val="22"/>
          <w:szCs w:val="22"/>
          <w:lang w:eastAsia="en-US"/>
        </w:rPr>
        <w:t xml:space="preserve">; </w:t>
      </w:r>
      <w:r w:rsidRPr="0097752F">
        <w:rPr>
          <w:rFonts w:eastAsia="Batang"/>
          <w:b/>
          <w:bCs/>
          <w:sz w:val="22"/>
          <w:szCs w:val="22"/>
          <w:lang w:eastAsia="en-US"/>
        </w:rPr>
        <w:t xml:space="preserve">and </w:t>
      </w:r>
      <w:r>
        <w:rPr>
          <w:rFonts w:eastAsia="Batang"/>
          <w:b/>
          <w:bCs/>
          <w:sz w:val="22"/>
          <w:szCs w:val="22"/>
          <w:lang w:eastAsia="en-US"/>
        </w:rPr>
        <w:t xml:space="preserve">for </w:t>
      </w:r>
      <w:r w:rsidRPr="0097752F">
        <w:rPr>
          <w:rFonts w:eastAsia="Batang"/>
          <w:b/>
          <w:bCs/>
          <w:sz w:val="22"/>
          <w:szCs w:val="22"/>
          <w:lang w:eastAsia="en-US"/>
        </w:rPr>
        <w:t xml:space="preserve">the RACH configuration </w:t>
      </w:r>
      <w:r>
        <w:rPr>
          <w:rFonts w:eastAsia="Batang"/>
          <w:b/>
          <w:bCs/>
          <w:sz w:val="22"/>
          <w:szCs w:val="22"/>
          <w:lang w:eastAsia="en-US"/>
        </w:rPr>
        <w:t>O</w:t>
      </w:r>
      <w:r w:rsidRPr="0097752F">
        <w:rPr>
          <w:rFonts w:eastAsia="Batang"/>
          <w:b/>
          <w:bCs/>
          <w:sz w:val="22"/>
          <w:szCs w:val="22"/>
          <w:lang w:eastAsia="en-US"/>
        </w:rPr>
        <w:t>ption</w:t>
      </w:r>
      <w:r>
        <w:rPr>
          <w:rFonts w:eastAsia="Batang"/>
          <w:b/>
          <w:bCs/>
          <w:sz w:val="22"/>
          <w:szCs w:val="22"/>
          <w:lang w:eastAsia="en-US"/>
        </w:rPr>
        <w:t xml:space="preserve"> </w:t>
      </w:r>
      <w:r w:rsidRPr="0097752F">
        <w:rPr>
          <w:rFonts w:eastAsia="Batang"/>
          <w:b/>
          <w:bCs/>
          <w:sz w:val="22"/>
          <w:szCs w:val="22"/>
          <w:lang w:eastAsia="en-US"/>
        </w:rPr>
        <w:t>2</w:t>
      </w:r>
      <w:r>
        <w:rPr>
          <w:rFonts w:eastAsia="Batang"/>
          <w:b/>
          <w:bCs/>
          <w:sz w:val="22"/>
          <w:szCs w:val="22"/>
          <w:lang w:eastAsia="en-US"/>
        </w:rPr>
        <w:t>,</w:t>
      </w:r>
      <w:r w:rsidRPr="0097752F">
        <w:rPr>
          <w:rFonts w:eastAsia="Batang"/>
          <w:b/>
          <w:bCs/>
          <w:sz w:val="22"/>
          <w:szCs w:val="22"/>
          <w:lang w:eastAsia="en-US"/>
        </w:rPr>
        <w:t xml:space="preserve"> </w:t>
      </w:r>
      <w:r w:rsidRPr="00205475">
        <w:rPr>
          <w:rFonts w:eastAsia="Batang"/>
          <w:b/>
          <w:bCs/>
          <w:sz w:val="22"/>
          <w:szCs w:val="22"/>
          <w:lang w:eastAsia="en-US"/>
        </w:rPr>
        <w:t xml:space="preserve">separate </w:t>
      </w:r>
      <w:r w:rsidRPr="00205475">
        <w:rPr>
          <w:rFonts w:eastAsia="Batang"/>
          <w:b/>
          <w:bCs/>
          <w:i/>
          <w:iCs/>
          <w:sz w:val="22"/>
          <w:szCs w:val="22"/>
          <w:lang w:eastAsia="en-US"/>
        </w:rPr>
        <w:t>featureCombinationPreamblesList</w:t>
      </w:r>
      <w:r w:rsidRPr="00205475">
        <w:rPr>
          <w:rFonts w:eastAsia="Batang"/>
          <w:b/>
          <w:bCs/>
          <w:sz w:val="22"/>
          <w:szCs w:val="22"/>
          <w:lang w:eastAsia="en-US"/>
        </w:rPr>
        <w:t xml:space="preserve"> configurations for </w:t>
      </w:r>
      <w:r w:rsidRPr="00205475">
        <w:rPr>
          <w:rFonts w:eastAsia="Batang"/>
          <w:b/>
          <w:bCs/>
          <w:iCs/>
          <w:sz w:val="22"/>
          <w:szCs w:val="22"/>
          <w:lang w:eastAsia="en-US"/>
        </w:rPr>
        <w:t>Additional-ROs and Legacy-ROs</w:t>
      </w:r>
      <w:r w:rsidRPr="0097752F">
        <w:rPr>
          <w:rFonts w:eastAsia="Batang"/>
          <w:b/>
          <w:bCs/>
          <w:iCs/>
          <w:sz w:val="22"/>
          <w:szCs w:val="22"/>
          <w:lang w:eastAsia="en-US"/>
        </w:rPr>
        <w:t xml:space="preserve"> </w:t>
      </w:r>
      <w:r>
        <w:rPr>
          <w:rFonts w:eastAsia="Batang"/>
          <w:b/>
          <w:bCs/>
          <w:iCs/>
          <w:sz w:val="22"/>
          <w:szCs w:val="22"/>
          <w:lang w:eastAsia="en-US"/>
        </w:rPr>
        <w:t>can be supported without restriction.</w:t>
      </w:r>
    </w:p>
    <w:p w14:paraId="62501755" w14:textId="77777777" w:rsidR="00A30D75" w:rsidRPr="00EC701C" w:rsidRDefault="00A30D75" w:rsidP="00A30D75">
      <w:pPr>
        <w:rPr>
          <w:rFonts w:eastAsia="DengXian"/>
          <w:b/>
          <w:bCs/>
          <w:sz w:val="22"/>
          <w:szCs w:val="22"/>
          <w:lang w:eastAsia="zh-CN"/>
        </w:rPr>
      </w:pPr>
      <w:r>
        <w:rPr>
          <w:rFonts w:eastAsia="DengXian"/>
          <w:b/>
          <w:bCs/>
          <w:sz w:val="22"/>
          <w:szCs w:val="22"/>
          <w:lang w:eastAsia="zh-CN"/>
        </w:rPr>
        <w:lastRenderedPageBreak/>
        <w:t>Proposal 2: RAN2 confirm</w:t>
      </w:r>
      <w:r>
        <w:rPr>
          <w:rFonts w:eastAsia="DengXian" w:hint="eastAsia"/>
          <w:b/>
          <w:bCs/>
          <w:sz w:val="22"/>
          <w:szCs w:val="22"/>
          <w:lang w:eastAsia="zh-CN"/>
        </w:rPr>
        <w:t>s</w:t>
      </w:r>
      <w:r>
        <w:rPr>
          <w:rFonts w:eastAsia="DengXian"/>
          <w:b/>
          <w:bCs/>
          <w:sz w:val="22"/>
          <w:szCs w:val="22"/>
          <w:lang w:eastAsia="zh-CN"/>
        </w:rPr>
        <w:t xml:space="preserve"> that f</w:t>
      </w:r>
      <w:r w:rsidRPr="0097752F">
        <w:rPr>
          <w:rFonts w:eastAsia="DengXian"/>
          <w:b/>
          <w:bCs/>
          <w:sz w:val="22"/>
          <w:szCs w:val="22"/>
          <w:lang w:eastAsia="zh-CN"/>
        </w:rPr>
        <w:t>or RACH configuration Option</w:t>
      </w:r>
      <w:r>
        <w:rPr>
          <w:rFonts w:eastAsia="DengXian"/>
          <w:b/>
          <w:bCs/>
          <w:sz w:val="22"/>
          <w:szCs w:val="22"/>
          <w:lang w:eastAsia="zh-CN"/>
        </w:rPr>
        <w:t>1</w:t>
      </w:r>
      <w:r w:rsidRPr="0097752F">
        <w:rPr>
          <w:rFonts w:eastAsia="DengXian"/>
          <w:b/>
          <w:bCs/>
          <w:sz w:val="22"/>
          <w:szCs w:val="22"/>
          <w:lang w:eastAsia="zh-CN"/>
        </w:rPr>
        <w:t>, the SBFD RACH resources and legacy RACH resources associated with same feature or feature combination are the same set of RACH resources.</w:t>
      </w:r>
    </w:p>
    <w:p w14:paraId="25F58E0F" w14:textId="77777777" w:rsidR="00A30D75" w:rsidRPr="0097752F" w:rsidRDefault="00A30D75" w:rsidP="00A30D75">
      <w:pPr>
        <w:rPr>
          <w:rFonts w:eastAsia="DengXian"/>
          <w:b/>
          <w:bCs/>
          <w:sz w:val="22"/>
          <w:szCs w:val="22"/>
          <w:lang w:eastAsia="zh-CN"/>
        </w:rPr>
      </w:pPr>
      <w:r w:rsidRPr="0097752F">
        <w:rPr>
          <w:rFonts w:eastAsia="DengXian"/>
          <w:b/>
          <w:bCs/>
          <w:sz w:val="22"/>
          <w:szCs w:val="22"/>
          <w:lang w:eastAsia="zh-CN"/>
        </w:rPr>
        <w:t>P</w:t>
      </w:r>
      <w:r w:rsidRPr="0097752F">
        <w:rPr>
          <w:rFonts w:eastAsia="DengXian" w:hint="eastAsia"/>
          <w:b/>
          <w:bCs/>
          <w:sz w:val="22"/>
          <w:szCs w:val="22"/>
          <w:lang w:eastAsia="zh-CN"/>
        </w:rPr>
        <w:t>rop</w:t>
      </w:r>
      <w:r w:rsidRPr="0097752F">
        <w:rPr>
          <w:rFonts w:eastAsia="DengXian"/>
          <w:b/>
          <w:bCs/>
          <w:sz w:val="22"/>
          <w:szCs w:val="22"/>
          <w:lang w:eastAsia="zh-CN"/>
        </w:rPr>
        <w:t>osal</w:t>
      </w:r>
      <w:r>
        <w:rPr>
          <w:rFonts w:eastAsia="DengXian"/>
          <w:b/>
          <w:bCs/>
          <w:sz w:val="22"/>
          <w:szCs w:val="22"/>
          <w:lang w:eastAsia="zh-CN"/>
        </w:rPr>
        <w:t xml:space="preserve"> 3</w:t>
      </w:r>
      <w:r w:rsidRPr="0097752F">
        <w:rPr>
          <w:rFonts w:eastAsia="DengXian"/>
          <w:b/>
          <w:bCs/>
          <w:sz w:val="22"/>
          <w:szCs w:val="22"/>
          <w:lang w:eastAsia="zh-CN"/>
        </w:rPr>
        <w:t xml:space="preserve">: </w:t>
      </w:r>
      <w:r>
        <w:rPr>
          <w:rFonts w:eastAsia="DengXian"/>
          <w:b/>
          <w:bCs/>
          <w:sz w:val="22"/>
          <w:szCs w:val="22"/>
          <w:lang w:eastAsia="zh-CN"/>
        </w:rPr>
        <w:t>RAN2 confirms that f</w:t>
      </w:r>
      <w:r w:rsidRPr="0097752F">
        <w:rPr>
          <w:rFonts w:eastAsia="DengXian"/>
          <w:b/>
          <w:bCs/>
          <w:sz w:val="22"/>
          <w:szCs w:val="22"/>
          <w:lang w:eastAsia="zh-CN"/>
        </w:rPr>
        <w:t>or RACH configuration Option</w:t>
      </w:r>
      <w:r>
        <w:rPr>
          <w:rFonts w:eastAsia="DengXian"/>
          <w:b/>
          <w:bCs/>
          <w:sz w:val="22"/>
          <w:szCs w:val="22"/>
          <w:lang w:eastAsia="zh-CN"/>
        </w:rPr>
        <w:t xml:space="preserve"> </w:t>
      </w:r>
      <w:r w:rsidRPr="0097752F">
        <w:rPr>
          <w:rFonts w:eastAsia="DengXian"/>
          <w:b/>
          <w:bCs/>
          <w:sz w:val="22"/>
          <w:szCs w:val="22"/>
          <w:lang w:eastAsia="zh-CN"/>
        </w:rPr>
        <w:t xml:space="preserve">2, the SBFD RACH resources and legacy RACH resources associated with same feature or feature combination are treated as the </w:t>
      </w:r>
      <w:r>
        <w:rPr>
          <w:rFonts w:eastAsia="DengXian" w:hint="eastAsia"/>
          <w:b/>
          <w:bCs/>
          <w:sz w:val="22"/>
          <w:szCs w:val="22"/>
          <w:lang w:eastAsia="zh-CN"/>
        </w:rPr>
        <w:t>two</w:t>
      </w:r>
      <w:r>
        <w:rPr>
          <w:rFonts w:eastAsia="DengXian"/>
          <w:b/>
          <w:bCs/>
          <w:sz w:val="22"/>
          <w:szCs w:val="22"/>
          <w:lang w:eastAsia="zh-CN"/>
        </w:rPr>
        <w:t xml:space="preserve"> separate</w:t>
      </w:r>
      <w:r w:rsidRPr="0097752F">
        <w:rPr>
          <w:rFonts w:eastAsia="DengXian"/>
          <w:b/>
          <w:bCs/>
          <w:sz w:val="22"/>
          <w:szCs w:val="22"/>
          <w:lang w:eastAsia="zh-CN"/>
        </w:rPr>
        <w:t xml:space="preserve"> set</w:t>
      </w:r>
      <w:r>
        <w:rPr>
          <w:rFonts w:eastAsia="DengXian"/>
          <w:b/>
          <w:bCs/>
          <w:sz w:val="22"/>
          <w:szCs w:val="22"/>
          <w:lang w:eastAsia="zh-CN"/>
        </w:rPr>
        <w:t>s</w:t>
      </w:r>
      <w:r w:rsidRPr="0097752F">
        <w:rPr>
          <w:rFonts w:eastAsia="DengXian"/>
          <w:b/>
          <w:bCs/>
          <w:sz w:val="22"/>
          <w:szCs w:val="22"/>
          <w:lang w:eastAsia="zh-CN"/>
        </w:rPr>
        <w:t xml:space="preserve"> of RACH resources.</w:t>
      </w:r>
    </w:p>
    <w:p w14:paraId="52243D47" w14:textId="77777777" w:rsidR="00A30D75" w:rsidRPr="008805E4" w:rsidRDefault="00A30D75" w:rsidP="00A30D75">
      <w:pPr>
        <w:rPr>
          <w:rFonts w:eastAsia="DengXian"/>
          <w:b/>
          <w:bCs/>
          <w:sz w:val="22"/>
          <w:szCs w:val="22"/>
          <w:lang w:eastAsia="zh-CN"/>
        </w:rPr>
      </w:pPr>
      <w:r w:rsidRPr="00BF00F4">
        <w:rPr>
          <w:rFonts w:eastAsia="DengXian"/>
          <w:b/>
          <w:bCs/>
          <w:sz w:val="22"/>
          <w:szCs w:val="22"/>
          <w:lang w:eastAsia="zh-CN"/>
        </w:rPr>
        <w:t>Proposal 4: After the RO type switching, the UE shall select the set of Random Access resources including different types of RO for the current RACH re-attempt associated with the same feature or feature combination for this Random Access procedure.</w:t>
      </w:r>
    </w:p>
    <w:p w14:paraId="017D7A62" w14:textId="29A10875" w:rsidR="00A30D75" w:rsidRPr="008805E4" w:rsidRDefault="00A30D75" w:rsidP="00A30D75">
      <w:pPr>
        <w:overflowPunct/>
        <w:autoSpaceDE/>
        <w:autoSpaceDN/>
        <w:adjustRightInd/>
        <w:textAlignment w:val="auto"/>
        <w:rPr>
          <w:rFonts w:eastAsia="DengXian"/>
          <w:b/>
          <w:bCs/>
          <w:sz w:val="22"/>
          <w:szCs w:val="22"/>
          <w:lang w:val="en-US" w:eastAsia="zh-CN"/>
        </w:rPr>
      </w:pPr>
      <w:r w:rsidRPr="008805E4">
        <w:rPr>
          <w:rFonts w:eastAsia="DengXian"/>
          <w:b/>
          <w:bCs/>
          <w:sz w:val="22"/>
          <w:szCs w:val="22"/>
          <w:lang w:val="en-US" w:eastAsia="zh-CN"/>
        </w:rPr>
        <w:t>Proposal</w:t>
      </w:r>
      <w:r>
        <w:rPr>
          <w:rFonts w:eastAsia="DengXian"/>
          <w:b/>
          <w:bCs/>
          <w:sz w:val="22"/>
          <w:szCs w:val="22"/>
          <w:lang w:val="en-US" w:eastAsia="zh-CN"/>
        </w:rPr>
        <w:t xml:space="preserve"> 5</w:t>
      </w:r>
      <w:r w:rsidRPr="008805E4">
        <w:rPr>
          <w:rFonts w:eastAsia="DengXian"/>
          <w:b/>
          <w:bCs/>
          <w:sz w:val="22"/>
          <w:szCs w:val="22"/>
          <w:lang w:val="en-US" w:eastAsia="zh-CN"/>
        </w:rPr>
        <w:t xml:space="preserve">: </w:t>
      </w:r>
      <w:r>
        <w:rPr>
          <w:rFonts w:eastAsia="DengXian"/>
          <w:b/>
          <w:bCs/>
          <w:sz w:val="22"/>
          <w:szCs w:val="22"/>
          <w:lang w:eastAsia="zh-CN"/>
        </w:rPr>
        <w:t>A</w:t>
      </w:r>
      <w:r w:rsidRPr="007A6719">
        <w:rPr>
          <w:rFonts w:eastAsia="DengXian"/>
          <w:b/>
          <w:bCs/>
          <w:sz w:val="22"/>
          <w:szCs w:val="22"/>
          <w:lang w:eastAsia="zh-CN"/>
        </w:rPr>
        <w:t>fter the RO type switching</w:t>
      </w:r>
      <w:r>
        <w:rPr>
          <w:rFonts w:eastAsia="DengXian"/>
          <w:b/>
          <w:bCs/>
          <w:sz w:val="22"/>
          <w:szCs w:val="22"/>
          <w:lang w:eastAsia="zh-CN"/>
        </w:rPr>
        <w:t xml:space="preserve"> </w:t>
      </w:r>
      <w:r>
        <w:rPr>
          <w:rFonts w:eastAsia="DengXian" w:hint="eastAsia"/>
          <w:b/>
          <w:bCs/>
          <w:sz w:val="22"/>
          <w:szCs w:val="22"/>
          <w:lang w:eastAsia="zh-CN"/>
        </w:rPr>
        <w:t>with</w:t>
      </w:r>
      <w:r>
        <w:rPr>
          <w:rFonts w:eastAsia="DengXian"/>
          <w:b/>
          <w:bCs/>
          <w:sz w:val="22"/>
          <w:szCs w:val="22"/>
          <w:lang w:eastAsia="zh-CN"/>
        </w:rPr>
        <w:t xml:space="preserve"> </w:t>
      </w:r>
      <w:r w:rsidRPr="007A6719">
        <w:rPr>
          <w:rFonts w:eastAsia="DengXian"/>
          <w:b/>
          <w:bCs/>
          <w:sz w:val="22"/>
          <w:szCs w:val="22"/>
          <w:lang w:eastAsia="zh-CN"/>
        </w:rPr>
        <w:t>preamble repetition</w:t>
      </w:r>
      <w:r w:rsidRPr="008805E4">
        <w:rPr>
          <w:rFonts w:eastAsia="DengXian"/>
          <w:b/>
          <w:bCs/>
          <w:sz w:val="22"/>
          <w:szCs w:val="22"/>
          <w:lang w:eastAsia="zh-CN"/>
        </w:rPr>
        <w:t>,</w:t>
      </w:r>
      <w:r>
        <w:rPr>
          <w:rFonts w:eastAsia="DengXian"/>
          <w:b/>
          <w:bCs/>
          <w:sz w:val="22"/>
          <w:szCs w:val="22"/>
          <w:lang w:eastAsia="zh-CN"/>
        </w:rPr>
        <w:t xml:space="preserve"> </w:t>
      </w:r>
      <w:r w:rsidRPr="008805E4">
        <w:rPr>
          <w:rFonts w:eastAsia="DengXian"/>
          <w:b/>
          <w:bCs/>
          <w:sz w:val="22"/>
          <w:szCs w:val="22"/>
          <w:lang w:val="en-US" w:eastAsia="zh-CN"/>
        </w:rPr>
        <w:t xml:space="preserve">UE </w:t>
      </w:r>
      <w:r>
        <w:rPr>
          <w:rFonts w:eastAsia="DengXian"/>
          <w:b/>
          <w:bCs/>
          <w:sz w:val="22"/>
          <w:szCs w:val="22"/>
          <w:lang w:val="en-US" w:eastAsia="zh-CN"/>
        </w:rPr>
        <w:t>needs</w:t>
      </w:r>
      <w:r w:rsidRPr="008805E4">
        <w:rPr>
          <w:rFonts w:eastAsia="DengXian"/>
          <w:b/>
          <w:bCs/>
          <w:sz w:val="22"/>
          <w:szCs w:val="22"/>
          <w:lang w:val="en-US" w:eastAsia="zh-CN"/>
        </w:rPr>
        <w:t xml:space="preserve"> to select </w:t>
      </w:r>
      <w:r>
        <w:rPr>
          <w:rFonts w:eastAsia="DengXian"/>
          <w:b/>
          <w:bCs/>
          <w:sz w:val="22"/>
          <w:szCs w:val="22"/>
          <w:lang w:val="en-US" w:eastAsia="zh-CN"/>
        </w:rPr>
        <w:t xml:space="preserve">RACH resource set with </w:t>
      </w:r>
      <w:r w:rsidRPr="008805E4">
        <w:rPr>
          <w:rFonts w:eastAsia="DengXian"/>
          <w:b/>
          <w:bCs/>
          <w:sz w:val="22"/>
          <w:szCs w:val="22"/>
          <w:lang w:val="en-US" w:eastAsia="zh-CN"/>
        </w:rPr>
        <w:t xml:space="preserve">same or higher </w:t>
      </w:r>
      <w:r>
        <w:rPr>
          <w:rFonts w:eastAsia="DengXian"/>
          <w:b/>
          <w:bCs/>
          <w:sz w:val="22"/>
          <w:szCs w:val="22"/>
          <w:lang w:val="en-US" w:eastAsia="zh-CN"/>
        </w:rPr>
        <w:t>Msg</w:t>
      </w:r>
      <w:r w:rsidRPr="008805E4">
        <w:rPr>
          <w:rFonts w:eastAsia="DengXian"/>
          <w:b/>
          <w:bCs/>
          <w:sz w:val="22"/>
          <w:szCs w:val="22"/>
          <w:lang w:val="en-US" w:eastAsia="zh-CN"/>
        </w:rPr>
        <w:t xml:space="preserve">1 repetition number, i.e. fallback to lower </w:t>
      </w:r>
      <w:r>
        <w:rPr>
          <w:rFonts w:eastAsia="DengXian"/>
          <w:b/>
          <w:bCs/>
          <w:sz w:val="22"/>
          <w:szCs w:val="22"/>
          <w:lang w:val="en-US" w:eastAsia="zh-CN"/>
        </w:rPr>
        <w:t>Msg</w:t>
      </w:r>
      <w:r w:rsidRPr="008805E4">
        <w:rPr>
          <w:rFonts w:eastAsia="DengXian"/>
          <w:b/>
          <w:bCs/>
          <w:sz w:val="22"/>
          <w:szCs w:val="22"/>
          <w:lang w:val="en-US" w:eastAsia="zh-CN"/>
        </w:rPr>
        <w:t xml:space="preserve">1 repetition number should be </w:t>
      </w:r>
      <w:r>
        <w:rPr>
          <w:rFonts w:eastAsia="DengXian"/>
          <w:b/>
          <w:bCs/>
          <w:sz w:val="22"/>
          <w:szCs w:val="22"/>
          <w:lang w:val="en-US" w:eastAsia="zh-CN"/>
        </w:rPr>
        <w:t>avoid</w:t>
      </w:r>
      <w:r w:rsidR="00704ADD">
        <w:rPr>
          <w:rFonts w:eastAsia="DengXian"/>
          <w:b/>
          <w:bCs/>
          <w:sz w:val="22"/>
          <w:szCs w:val="22"/>
          <w:lang w:val="en-US" w:eastAsia="zh-CN"/>
        </w:rPr>
        <w:t>ed</w:t>
      </w:r>
      <w:r w:rsidRPr="008805E4">
        <w:rPr>
          <w:rFonts w:eastAsia="DengXian"/>
          <w:b/>
          <w:bCs/>
          <w:sz w:val="22"/>
          <w:szCs w:val="22"/>
          <w:lang w:val="en-US" w:eastAsia="zh-CN"/>
        </w:rPr>
        <w:t>.</w:t>
      </w:r>
    </w:p>
    <w:p w14:paraId="4E4D906D" w14:textId="365522CF" w:rsidR="00A30D75" w:rsidRDefault="00A30D75" w:rsidP="00A30D75">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t>Prop</w:t>
      </w:r>
      <w:r w:rsidRPr="00ED0790">
        <w:rPr>
          <w:rFonts w:eastAsia="SimSun"/>
          <w:b/>
          <w:bCs/>
          <w:sz w:val="22"/>
          <w:szCs w:val="22"/>
          <w:lang w:eastAsia="zh-CN"/>
        </w:rPr>
        <w:t>osal</w:t>
      </w:r>
      <w:r>
        <w:rPr>
          <w:rFonts w:eastAsia="SimSun"/>
          <w:b/>
          <w:bCs/>
          <w:sz w:val="22"/>
          <w:szCs w:val="22"/>
          <w:lang w:eastAsia="zh-CN"/>
        </w:rPr>
        <w:t xml:space="preserve"> </w:t>
      </w:r>
      <w:r w:rsidR="00BE006C">
        <w:rPr>
          <w:rFonts w:eastAsia="SimSun"/>
          <w:b/>
          <w:bCs/>
          <w:sz w:val="22"/>
          <w:szCs w:val="22"/>
          <w:lang w:eastAsia="zh-CN"/>
        </w:rPr>
        <w:t>6</w:t>
      </w:r>
      <w:r w:rsidRPr="00ED0790">
        <w:rPr>
          <w:rFonts w:eastAsia="SimSun"/>
          <w:b/>
          <w:bCs/>
          <w:sz w:val="22"/>
          <w:szCs w:val="22"/>
          <w:lang w:eastAsia="zh-CN"/>
        </w:rPr>
        <w:t xml:space="preserve">: Msg3 based early identification </w:t>
      </w:r>
      <w:r>
        <w:rPr>
          <w:rFonts w:eastAsia="SimSun"/>
          <w:b/>
          <w:bCs/>
          <w:sz w:val="22"/>
          <w:szCs w:val="22"/>
          <w:lang w:eastAsia="zh-CN"/>
        </w:rPr>
        <w:t>is not supported</w:t>
      </w:r>
      <w:r w:rsidRPr="00ED0790">
        <w:rPr>
          <w:rFonts w:eastAsia="SimSun"/>
          <w:b/>
          <w:bCs/>
          <w:sz w:val="22"/>
          <w:szCs w:val="22"/>
          <w:lang w:eastAsia="zh-CN"/>
        </w:rPr>
        <w:t>.</w:t>
      </w:r>
    </w:p>
    <w:p w14:paraId="1BC78B12" w14:textId="5D5D8E10" w:rsidR="00A30D75" w:rsidRDefault="00A30D75" w:rsidP="00A30D75">
      <w:pPr>
        <w:overflowPunct/>
        <w:snapToGrid w:val="0"/>
        <w:spacing w:after="120"/>
        <w:jc w:val="both"/>
        <w:textAlignment w:val="auto"/>
        <w:rPr>
          <w:rFonts w:eastAsia="SimSun"/>
          <w:b/>
          <w:bCs/>
          <w:sz w:val="22"/>
          <w:szCs w:val="22"/>
          <w:lang w:eastAsia="zh-CN"/>
        </w:rPr>
      </w:pPr>
      <w:r w:rsidRPr="002E2AA3">
        <w:rPr>
          <w:rFonts w:eastAsia="SimSun" w:hint="eastAsia"/>
          <w:b/>
          <w:bCs/>
          <w:sz w:val="22"/>
          <w:szCs w:val="22"/>
          <w:lang w:eastAsia="zh-CN"/>
        </w:rPr>
        <w:t>P</w:t>
      </w:r>
      <w:r w:rsidRPr="002E2AA3">
        <w:rPr>
          <w:rFonts w:eastAsia="SimSun"/>
          <w:b/>
          <w:bCs/>
          <w:sz w:val="22"/>
          <w:szCs w:val="22"/>
          <w:lang w:eastAsia="zh-CN"/>
        </w:rPr>
        <w:t xml:space="preserve">roposal </w:t>
      </w:r>
      <w:r w:rsidR="00BE006C">
        <w:rPr>
          <w:rFonts w:eastAsia="SimSun"/>
          <w:b/>
          <w:bCs/>
          <w:sz w:val="22"/>
          <w:szCs w:val="22"/>
          <w:lang w:eastAsia="zh-CN"/>
        </w:rPr>
        <w:t>7</w:t>
      </w:r>
      <w:r w:rsidRPr="002E2AA3">
        <w:rPr>
          <w:rFonts w:eastAsia="SimSun"/>
          <w:b/>
          <w:bCs/>
          <w:sz w:val="22"/>
          <w:szCs w:val="22"/>
          <w:lang w:eastAsia="zh-CN"/>
        </w:rPr>
        <w:t xml:space="preserve">: </w:t>
      </w:r>
      <w:r w:rsidRPr="003E0C39">
        <w:rPr>
          <w:rFonts w:eastAsia="SimSun"/>
          <w:b/>
          <w:bCs/>
          <w:sz w:val="22"/>
          <w:szCs w:val="22"/>
          <w:lang w:eastAsia="zh-CN"/>
        </w:rPr>
        <w:t xml:space="preserve">RAN2 </w:t>
      </w:r>
      <w:r w:rsidRPr="00603200">
        <w:rPr>
          <w:rFonts w:eastAsia="SimSun" w:hint="eastAsia"/>
          <w:b/>
          <w:bCs/>
          <w:sz w:val="22"/>
          <w:szCs w:val="22"/>
          <w:lang w:eastAsia="zh-CN"/>
        </w:rPr>
        <w:t>do</w:t>
      </w:r>
      <w:r w:rsidRPr="00603200">
        <w:rPr>
          <w:rFonts w:eastAsia="SimSun"/>
          <w:b/>
          <w:bCs/>
          <w:sz w:val="22"/>
          <w:szCs w:val="22"/>
          <w:lang w:eastAsia="zh-CN"/>
        </w:rPr>
        <w:t xml:space="preserve"> not optimize </w:t>
      </w:r>
      <w:r>
        <w:rPr>
          <w:rFonts w:eastAsia="SimSun"/>
          <w:b/>
          <w:bCs/>
          <w:sz w:val="22"/>
          <w:szCs w:val="22"/>
          <w:lang w:eastAsia="zh-CN"/>
        </w:rPr>
        <w:t>on the possible</w:t>
      </w:r>
      <w:r w:rsidRPr="00974C87">
        <w:rPr>
          <w:rFonts w:eastAsia="SimSun"/>
          <w:b/>
          <w:bCs/>
          <w:sz w:val="22"/>
          <w:szCs w:val="22"/>
          <w:lang w:eastAsia="zh-CN"/>
        </w:rPr>
        <w:t xml:space="preserve"> </w:t>
      </w:r>
      <w:r w:rsidRPr="003E0C39">
        <w:rPr>
          <w:rFonts w:eastAsia="SimSun"/>
          <w:b/>
          <w:bCs/>
          <w:sz w:val="22"/>
          <w:szCs w:val="22"/>
          <w:lang w:eastAsia="zh-CN"/>
        </w:rPr>
        <w:t xml:space="preserve">RA-RNTI conflict </w:t>
      </w:r>
      <w:r>
        <w:rPr>
          <w:rFonts w:eastAsia="SimSun"/>
          <w:b/>
          <w:bCs/>
          <w:sz w:val="22"/>
          <w:szCs w:val="22"/>
          <w:lang w:eastAsia="zh-CN"/>
        </w:rPr>
        <w:t>issue.</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7BCA" w14:textId="77777777" w:rsidR="00374C88" w:rsidRDefault="00374C88">
      <w:pPr>
        <w:spacing w:after="0"/>
      </w:pPr>
      <w:r>
        <w:separator/>
      </w:r>
    </w:p>
  </w:endnote>
  <w:endnote w:type="continuationSeparator" w:id="0">
    <w:p w14:paraId="1AD417AB" w14:textId="77777777" w:rsidR="00374C88" w:rsidRDefault="00374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FA5E6" w14:textId="77777777" w:rsidR="00374C88" w:rsidRDefault="00374C88">
      <w:pPr>
        <w:spacing w:after="0"/>
      </w:pPr>
      <w:r>
        <w:separator/>
      </w:r>
    </w:p>
  </w:footnote>
  <w:footnote w:type="continuationSeparator" w:id="0">
    <w:p w14:paraId="64C1A7F4" w14:textId="77777777" w:rsidR="00374C88" w:rsidRDefault="00374C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21479605">
    <w:abstractNumId w:val="25"/>
  </w:num>
  <w:num w:numId="2" w16cid:durableId="1118600136">
    <w:abstractNumId w:val="7"/>
  </w:num>
  <w:num w:numId="3" w16cid:durableId="695932685">
    <w:abstractNumId w:val="19"/>
  </w:num>
  <w:num w:numId="4" w16cid:durableId="205142308">
    <w:abstractNumId w:val="18"/>
  </w:num>
  <w:num w:numId="5" w16cid:durableId="1076173762">
    <w:abstractNumId w:val="11"/>
  </w:num>
  <w:num w:numId="6" w16cid:durableId="241570115">
    <w:abstractNumId w:val="2"/>
  </w:num>
  <w:num w:numId="7" w16cid:durableId="1456145467">
    <w:abstractNumId w:val="22"/>
  </w:num>
  <w:num w:numId="8" w16cid:durableId="577599391">
    <w:abstractNumId w:val="13"/>
  </w:num>
  <w:num w:numId="9" w16cid:durableId="492263585">
    <w:abstractNumId w:val="21"/>
  </w:num>
  <w:num w:numId="10" w16cid:durableId="1640263510">
    <w:abstractNumId w:val="14"/>
  </w:num>
  <w:num w:numId="11" w16cid:durableId="29497415">
    <w:abstractNumId w:val="9"/>
  </w:num>
  <w:num w:numId="12" w16cid:durableId="332488844">
    <w:abstractNumId w:val="3"/>
  </w:num>
  <w:num w:numId="13" w16cid:durableId="785736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4568969">
    <w:abstractNumId w:val="12"/>
  </w:num>
  <w:num w:numId="15" w16cid:durableId="1419449947">
    <w:abstractNumId w:val="17"/>
  </w:num>
  <w:num w:numId="16" w16cid:durableId="958998797">
    <w:abstractNumId w:val="22"/>
  </w:num>
  <w:num w:numId="17" w16cid:durableId="1927809858">
    <w:abstractNumId w:val="22"/>
  </w:num>
  <w:num w:numId="18" w16cid:durableId="498498175">
    <w:abstractNumId w:val="22"/>
  </w:num>
  <w:num w:numId="19" w16cid:durableId="385491151">
    <w:abstractNumId w:val="22"/>
  </w:num>
  <w:num w:numId="20" w16cid:durableId="1249535612">
    <w:abstractNumId w:val="20"/>
  </w:num>
  <w:num w:numId="21" w16cid:durableId="1837377702">
    <w:abstractNumId w:val="24"/>
  </w:num>
  <w:num w:numId="22" w16cid:durableId="2068412328">
    <w:abstractNumId w:val="15"/>
  </w:num>
  <w:num w:numId="23" w16cid:durableId="1026832017">
    <w:abstractNumId w:val="26"/>
  </w:num>
  <w:num w:numId="24" w16cid:durableId="139006047">
    <w:abstractNumId w:val="4"/>
  </w:num>
  <w:num w:numId="25" w16cid:durableId="257099905">
    <w:abstractNumId w:val="5"/>
  </w:num>
  <w:num w:numId="26" w16cid:durableId="274945391">
    <w:abstractNumId w:val="10"/>
  </w:num>
  <w:num w:numId="27" w16cid:durableId="1919319588">
    <w:abstractNumId w:val="6"/>
  </w:num>
  <w:num w:numId="28" w16cid:durableId="1034233951">
    <w:abstractNumId w:val="16"/>
  </w:num>
  <w:num w:numId="29" w16cid:durableId="853032028">
    <w:abstractNumId w:val="27"/>
  </w:num>
  <w:num w:numId="30" w16cid:durableId="433406441">
    <w:abstractNumId w:val="8"/>
  </w:num>
  <w:num w:numId="31" w16cid:durableId="823812662">
    <w:abstractNumId w:val="23"/>
  </w:num>
  <w:num w:numId="32" w16cid:durableId="833453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1DD9"/>
    <w:rsid w:val="0000211B"/>
    <w:rsid w:val="00002890"/>
    <w:rsid w:val="00003183"/>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B5D"/>
    <w:rsid w:val="00092F12"/>
    <w:rsid w:val="00093D5D"/>
    <w:rsid w:val="00095499"/>
    <w:rsid w:val="00095585"/>
    <w:rsid w:val="00095D6D"/>
    <w:rsid w:val="00095DF0"/>
    <w:rsid w:val="00096237"/>
    <w:rsid w:val="00096660"/>
    <w:rsid w:val="000A0288"/>
    <w:rsid w:val="000A09B5"/>
    <w:rsid w:val="000A148F"/>
    <w:rsid w:val="000A1FAA"/>
    <w:rsid w:val="000A24DE"/>
    <w:rsid w:val="000A2609"/>
    <w:rsid w:val="000A288E"/>
    <w:rsid w:val="000A2BF1"/>
    <w:rsid w:val="000A2DDD"/>
    <w:rsid w:val="000A2E2D"/>
    <w:rsid w:val="000A31F2"/>
    <w:rsid w:val="000A41A7"/>
    <w:rsid w:val="000A4709"/>
    <w:rsid w:val="000A4712"/>
    <w:rsid w:val="000A4B55"/>
    <w:rsid w:val="000A4DBC"/>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410"/>
    <w:rsid w:val="000B4B91"/>
    <w:rsid w:val="000B541D"/>
    <w:rsid w:val="000B6AC7"/>
    <w:rsid w:val="000B6EB4"/>
    <w:rsid w:val="000B7C51"/>
    <w:rsid w:val="000C0F5E"/>
    <w:rsid w:val="000C1113"/>
    <w:rsid w:val="000C2211"/>
    <w:rsid w:val="000C237F"/>
    <w:rsid w:val="000C2689"/>
    <w:rsid w:val="000C26FF"/>
    <w:rsid w:val="000C29C9"/>
    <w:rsid w:val="000C2B35"/>
    <w:rsid w:val="000C314D"/>
    <w:rsid w:val="000C318E"/>
    <w:rsid w:val="000C3A6A"/>
    <w:rsid w:val="000C3ABE"/>
    <w:rsid w:val="000C3E51"/>
    <w:rsid w:val="000C444F"/>
    <w:rsid w:val="000C44DF"/>
    <w:rsid w:val="000C4982"/>
    <w:rsid w:val="000C49E6"/>
    <w:rsid w:val="000C4ACF"/>
    <w:rsid w:val="000C4F21"/>
    <w:rsid w:val="000C7316"/>
    <w:rsid w:val="000D0AEC"/>
    <w:rsid w:val="000D138D"/>
    <w:rsid w:val="000D2EAC"/>
    <w:rsid w:val="000D2FF9"/>
    <w:rsid w:val="000D3F6D"/>
    <w:rsid w:val="000D434E"/>
    <w:rsid w:val="000D45B0"/>
    <w:rsid w:val="000D4BCF"/>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626"/>
    <w:rsid w:val="000E4866"/>
    <w:rsid w:val="000E5206"/>
    <w:rsid w:val="000E5481"/>
    <w:rsid w:val="000E54AF"/>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6F1F"/>
    <w:rsid w:val="00137704"/>
    <w:rsid w:val="0013780C"/>
    <w:rsid w:val="00137A12"/>
    <w:rsid w:val="00137A4B"/>
    <w:rsid w:val="00137A83"/>
    <w:rsid w:val="00137B82"/>
    <w:rsid w:val="00140179"/>
    <w:rsid w:val="00140CAA"/>
    <w:rsid w:val="001411F4"/>
    <w:rsid w:val="0014154A"/>
    <w:rsid w:val="00141CB2"/>
    <w:rsid w:val="00142281"/>
    <w:rsid w:val="00142B94"/>
    <w:rsid w:val="0014314C"/>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A009C"/>
    <w:rsid w:val="001A1A6E"/>
    <w:rsid w:val="001A1F64"/>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5EF3"/>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3C0"/>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251E"/>
    <w:rsid w:val="002041AA"/>
    <w:rsid w:val="00204FF4"/>
    <w:rsid w:val="002051A6"/>
    <w:rsid w:val="00205475"/>
    <w:rsid w:val="00205615"/>
    <w:rsid w:val="00205BC7"/>
    <w:rsid w:val="00205F37"/>
    <w:rsid w:val="0020648B"/>
    <w:rsid w:val="00206D75"/>
    <w:rsid w:val="00206E13"/>
    <w:rsid w:val="0020716A"/>
    <w:rsid w:val="00207498"/>
    <w:rsid w:val="00207D5B"/>
    <w:rsid w:val="002102B8"/>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7F1"/>
    <w:rsid w:val="002302BD"/>
    <w:rsid w:val="002305F0"/>
    <w:rsid w:val="0023073D"/>
    <w:rsid w:val="00230F9A"/>
    <w:rsid w:val="00232A84"/>
    <w:rsid w:val="00232D4A"/>
    <w:rsid w:val="0023371C"/>
    <w:rsid w:val="0023372E"/>
    <w:rsid w:val="002347A2"/>
    <w:rsid w:val="00234847"/>
    <w:rsid w:val="002356ED"/>
    <w:rsid w:val="00235A06"/>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1FE"/>
    <w:rsid w:val="0025232D"/>
    <w:rsid w:val="00253367"/>
    <w:rsid w:val="00254BBC"/>
    <w:rsid w:val="00255A52"/>
    <w:rsid w:val="00255EF3"/>
    <w:rsid w:val="00256206"/>
    <w:rsid w:val="002567B9"/>
    <w:rsid w:val="00256920"/>
    <w:rsid w:val="002574D9"/>
    <w:rsid w:val="0026024E"/>
    <w:rsid w:val="002603C4"/>
    <w:rsid w:val="002604F7"/>
    <w:rsid w:val="00260F6A"/>
    <w:rsid w:val="00260F8E"/>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320F"/>
    <w:rsid w:val="00284A44"/>
    <w:rsid w:val="002855B8"/>
    <w:rsid w:val="002863D7"/>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75F"/>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24"/>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48EB"/>
    <w:rsid w:val="002E577D"/>
    <w:rsid w:val="002E59EB"/>
    <w:rsid w:val="002E64E4"/>
    <w:rsid w:val="002E661B"/>
    <w:rsid w:val="002E713F"/>
    <w:rsid w:val="002F01EE"/>
    <w:rsid w:val="002F06E8"/>
    <w:rsid w:val="002F107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6AE8"/>
    <w:rsid w:val="003172DC"/>
    <w:rsid w:val="00317624"/>
    <w:rsid w:val="00317BA9"/>
    <w:rsid w:val="00317E2A"/>
    <w:rsid w:val="00321022"/>
    <w:rsid w:val="003217A3"/>
    <w:rsid w:val="00321E46"/>
    <w:rsid w:val="00322B4F"/>
    <w:rsid w:val="00323705"/>
    <w:rsid w:val="00323C3C"/>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6567"/>
    <w:rsid w:val="00356947"/>
    <w:rsid w:val="0035717E"/>
    <w:rsid w:val="003575E1"/>
    <w:rsid w:val="00357B2A"/>
    <w:rsid w:val="0036001A"/>
    <w:rsid w:val="003610D2"/>
    <w:rsid w:val="003614EB"/>
    <w:rsid w:val="003618EF"/>
    <w:rsid w:val="00361A1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4C88"/>
    <w:rsid w:val="003752F9"/>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0A63"/>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5741"/>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187C"/>
    <w:rsid w:val="004523BE"/>
    <w:rsid w:val="00454751"/>
    <w:rsid w:val="004555F4"/>
    <w:rsid w:val="00455C33"/>
    <w:rsid w:val="00455FED"/>
    <w:rsid w:val="00456453"/>
    <w:rsid w:val="0045667B"/>
    <w:rsid w:val="00457E34"/>
    <w:rsid w:val="00461426"/>
    <w:rsid w:val="00462123"/>
    <w:rsid w:val="0046296E"/>
    <w:rsid w:val="00463076"/>
    <w:rsid w:val="00463E45"/>
    <w:rsid w:val="00463E98"/>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884"/>
    <w:rsid w:val="00492B2F"/>
    <w:rsid w:val="004933C2"/>
    <w:rsid w:val="00493DB8"/>
    <w:rsid w:val="00493DDB"/>
    <w:rsid w:val="00494097"/>
    <w:rsid w:val="00494C9D"/>
    <w:rsid w:val="00494F22"/>
    <w:rsid w:val="00495CF5"/>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89B"/>
    <w:rsid w:val="004A4886"/>
    <w:rsid w:val="004A4A8F"/>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820"/>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14A"/>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528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10A"/>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066C"/>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2882"/>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331"/>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35F"/>
    <w:rsid w:val="005A6796"/>
    <w:rsid w:val="005A7867"/>
    <w:rsid w:val="005A7BFC"/>
    <w:rsid w:val="005B019F"/>
    <w:rsid w:val="005B03F0"/>
    <w:rsid w:val="005B0EA1"/>
    <w:rsid w:val="005B1B39"/>
    <w:rsid w:val="005B1C44"/>
    <w:rsid w:val="005B21DB"/>
    <w:rsid w:val="005B2550"/>
    <w:rsid w:val="005B26D8"/>
    <w:rsid w:val="005B2953"/>
    <w:rsid w:val="005B3441"/>
    <w:rsid w:val="005B4A67"/>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8A8"/>
    <w:rsid w:val="005F4BDD"/>
    <w:rsid w:val="005F4E0D"/>
    <w:rsid w:val="005F5093"/>
    <w:rsid w:val="005F5869"/>
    <w:rsid w:val="005F60CF"/>
    <w:rsid w:val="005F61D5"/>
    <w:rsid w:val="005F64B3"/>
    <w:rsid w:val="005F6D75"/>
    <w:rsid w:val="005F7170"/>
    <w:rsid w:val="005F7519"/>
    <w:rsid w:val="005F768A"/>
    <w:rsid w:val="006002D4"/>
    <w:rsid w:val="00600C42"/>
    <w:rsid w:val="00600D53"/>
    <w:rsid w:val="00600D61"/>
    <w:rsid w:val="006013E6"/>
    <w:rsid w:val="00601A33"/>
    <w:rsid w:val="00601D8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937"/>
    <w:rsid w:val="006D4A60"/>
    <w:rsid w:val="006D5389"/>
    <w:rsid w:val="006D702E"/>
    <w:rsid w:val="006D7DD7"/>
    <w:rsid w:val="006E070A"/>
    <w:rsid w:val="006E079C"/>
    <w:rsid w:val="006E12CB"/>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E38"/>
    <w:rsid w:val="00701E8C"/>
    <w:rsid w:val="0070239C"/>
    <w:rsid w:val="007025C8"/>
    <w:rsid w:val="007025DC"/>
    <w:rsid w:val="0070428F"/>
    <w:rsid w:val="0070436B"/>
    <w:rsid w:val="00704ADD"/>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89E"/>
    <w:rsid w:val="00717D58"/>
    <w:rsid w:val="007209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0AC1"/>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1D9B"/>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77EE2"/>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AE0"/>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0E65"/>
    <w:rsid w:val="007A1075"/>
    <w:rsid w:val="007A13E6"/>
    <w:rsid w:val="007A1B2C"/>
    <w:rsid w:val="007A1C80"/>
    <w:rsid w:val="007A2B29"/>
    <w:rsid w:val="007A2F81"/>
    <w:rsid w:val="007A33D6"/>
    <w:rsid w:val="007A3EFD"/>
    <w:rsid w:val="007A6719"/>
    <w:rsid w:val="007A6EF4"/>
    <w:rsid w:val="007B0002"/>
    <w:rsid w:val="007B02EF"/>
    <w:rsid w:val="007B0F58"/>
    <w:rsid w:val="007B2898"/>
    <w:rsid w:val="007B2F77"/>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125"/>
    <w:rsid w:val="007D042C"/>
    <w:rsid w:val="007D0597"/>
    <w:rsid w:val="007D097F"/>
    <w:rsid w:val="007D0BE4"/>
    <w:rsid w:val="007D0BF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E7FAC"/>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21AF"/>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2D7"/>
    <w:rsid w:val="008736DC"/>
    <w:rsid w:val="008737F7"/>
    <w:rsid w:val="00873BFF"/>
    <w:rsid w:val="008741AA"/>
    <w:rsid w:val="0087422B"/>
    <w:rsid w:val="008744CB"/>
    <w:rsid w:val="0087455C"/>
    <w:rsid w:val="00874D49"/>
    <w:rsid w:val="0087553F"/>
    <w:rsid w:val="008755EB"/>
    <w:rsid w:val="008760A9"/>
    <w:rsid w:val="008768CA"/>
    <w:rsid w:val="00876E9C"/>
    <w:rsid w:val="008772D0"/>
    <w:rsid w:val="008773DD"/>
    <w:rsid w:val="00877872"/>
    <w:rsid w:val="00877B5F"/>
    <w:rsid w:val="008805E4"/>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83C"/>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0EA0"/>
    <w:rsid w:val="008A1A94"/>
    <w:rsid w:val="008A1C19"/>
    <w:rsid w:val="008A3846"/>
    <w:rsid w:val="008A4FA0"/>
    <w:rsid w:val="008A51EC"/>
    <w:rsid w:val="008A5B25"/>
    <w:rsid w:val="008A5B2B"/>
    <w:rsid w:val="008A5D5C"/>
    <w:rsid w:val="008A5F4B"/>
    <w:rsid w:val="008A62C2"/>
    <w:rsid w:val="008B05CB"/>
    <w:rsid w:val="008B087A"/>
    <w:rsid w:val="008B0C2E"/>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32FE"/>
    <w:rsid w:val="008E497A"/>
    <w:rsid w:val="008E522D"/>
    <w:rsid w:val="008E5586"/>
    <w:rsid w:val="008E633B"/>
    <w:rsid w:val="008E69FA"/>
    <w:rsid w:val="008E6D07"/>
    <w:rsid w:val="008E76F3"/>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5E4"/>
    <w:rsid w:val="009026F0"/>
    <w:rsid w:val="0090271F"/>
    <w:rsid w:val="009027EB"/>
    <w:rsid w:val="009028D8"/>
    <w:rsid w:val="00902B06"/>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33"/>
    <w:rsid w:val="009259C6"/>
    <w:rsid w:val="00926C41"/>
    <w:rsid w:val="009271F5"/>
    <w:rsid w:val="00927A03"/>
    <w:rsid w:val="00927E6F"/>
    <w:rsid w:val="0093030D"/>
    <w:rsid w:val="0093053B"/>
    <w:rsid w:val="0093084C"/>
    <w:rsid w:val="0093199C"/>
    <w:rsid w:val="00931CA6"/>
    <w:rsid w:val="00932486"/>
    <w:rsid w:val="00932AC2"/>
    <w:rsid w:val="00933719"/>
    <w:rsid w:val="009341B0"/>
    <w:rsid w:val="0093462B"/>
    <w:rsid w:val="00934DD0"/>
    <w:rsid w:val="00934EE4"/>
    <w:rsid w:val="009357D1"/>
    <w:rsid w:val="00935836"/>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C36"/>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52F"/>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770"/>
    <w:rsid w:val="009C2E93"/>
    <w:rsid w:val="009C34CF"/>
    <w:rsid w:val="009C4268"/>
    <w:rsid w:val="009C5196"/>
    <w:rsid w:val="009C551E"/>
    <w:rsid w:val="009C6396"/>
    <w:rsid w:val="009C675D"/>
    <w:rsid w:val="009C68A0"/>
    <w:rsid w:val="009C77E8"/>
    <w:rsid w:val="009C79E0"/>
    <w:rsid w:val="009D0620"/>
    <w:rsid w:val="009D15A8"/>
    <w:rsid w:val="009D17AE"/>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CFE"/>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0D75"/>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3E51"/>
    <w:rsid w:val="00A4455B"/>
    <w:rsid w:val="00A44D3A"/>
    <w:rsid w:val="00A45679"/>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54B"/>
    <w:rsid w:val="00AC6603"/>
    <w:rsid w:val="00AC7A1D"/>
    <w:rsid w:val="00AD0175"/>
    <w:rsid w:val="00AD0C98"/>
    <w:rsid w:val="00AD1157"/>
    <w:rsid w:val="00AD1BF8"/>
    <w:rsid w:val="00AD1C20"/>
    <w:rsid w:val="00AD1C21"/>
    <w:rsid w:val="00AD28BC"/>
    <w:rsid w:val="00AD300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6EB4"/>
    <w:rsid w:val="00B1758D"/>
    <w:rsid w:val="00B20DDA"/>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37E53"/>
    <w:rsid w:val="00B40884"/>
    <w:rsid w:val="00B40FE9"/>
    <w:rsid w:val="00B41833"/>
    <w:rsid w:val="00B41BB7"/>
    <w:rsid w:val="00B41C44"/>
    <w:rsid w:val="00B42767"/>
    <w:rsid w:val="00B42A96"/>
    <w:rsid w:val="00B42E96"/>
    <w:rsid w:val="00B445C8"/>
    <w:rsid w:val="00B445FF"/>
    <w:rsid w:val="00B45B91"/>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BE8"/>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074"/>
    <w:rsid w:val="00BB2D9D"/>
    <w:rsid w:val="00BB42CD"/>
    <w:rsid w:val="00BB488E"/>
    <w:rsid w:val="00BB4ED1"/>
    <w:rsid w:val="00BB596E"/>
    <w:rsid w:val="00BB5BF8"/>
    <w:rsid w:val="00BB6657"/>
    <w:rsid w:val="00BB6AB3"/>
    <w:rsid w:val="00BB7332"/>
    <w:rsid w:val="00BB73DA"/>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06C"/>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0F4"/>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40B1"/>
    <w:rsid w:val="00C2420E"/>
    <w:rsid w:val="00C24A3C"/>
    <w:rsid w:val="00C24C00"/>
    <w:rsid w:val="00C258A2"/>
    <w:rsid w:val="00C25983"/>
    <w:rsid w:val="00C25C51"/>
    <w:rsid w:val="00C2620E"/>
    <w:rsid w:val="00C26249"/>
    <w:rsid w:val="00C26451"/>
    <w:rsid w:val="00C270CC"/>
    <w:rsid w:val="00C27828"/>
    <w:rsid w:val="00C27F50"/>
    <w:rsid w:val="00C30236"/>
    <w:rsid w:val="00C30F63"/>
    <w:rsid w:val="00C31694"/>
    <w:rsid w:val="00C319E0"/>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C7A"/>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842"/>
    <w:rsid w:val="00C96C01"/>
    <w:rsid w:val="00C97819"/>
    <w:rsid w:val="00CA05BF"/>
    <w:rsid w:val="00CA0869"/>
    <w:rsid w:val="00CA093D"/>
    <w:rsid w:val="00CA15CA"/>
    <w:rsid w:val="00CA21D6"/>
    <w:rsid w:val="00CA22FB"/>
    <w:rsid w:val="00CA2C6B"/>
    <w:rsid w:val="00CA3D0C"/>
    <w:rsid w:val="00CA5C17"/>
    <w:rsid w:val="00CA6A82"/>
    <w:rsid w:val="00CA6CBE"/>
    <w:rsid w:val="00CA7132"/>
    <w:rsid w:val="00CA729B"/>
    <w:rsid w:val="00CB0ADD"/>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6D32"/>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9F"/>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5B3"/>
    <w:rsid w:val="00D22E37"/>
    <w:rsid w:val="00D23FC3"/>
    <w:rsid w:val="00D2495F"/>
    <w:rsid w:val="00D249E4"/>
    <w:rsid w:val="00D24C0B"/>
    <w:rsid w:val="00D2656E"/>
    <w:rsid w:val="00D266B9"/>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3930"/>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5618"/>
    <w:rsid w:val="00D96C11"/>
    <w:rsid w:val="00D96F4E"/>
    <w:rsid w:val="00D97011"/>
    <w:rsid w:val="00D97C63"/>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0D05"/>
    <w:rsid w:val="00DE1F70"/>
    <w:rsid w:val="00DE39D0"/>
    <w:rsid w:val="00DE51B1"/>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692"/>
    <w:rsid w:val="00E04AE1"/>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6C0B"/>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575"/>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4BE"/>
    <w:rsid w:val="00E46A1C"/>
    <w:rsid w:val="00E47F1E"/>
    <w:rsid w:val="00E5035B"/>
    <w:rsid w:val="00E514B6"/>
    <w:rsid w:val="00E517FE"/>
    <w:rsid w:val="00E51C99"/>
    <w:rsid w:val="00E51EF0"/>
    <w:rsid w:val="00E520AF"/>
    <w:rsid w:val="00E524D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E0D"/>
    <w:rsid w:val="00EA1F90"/>
    <w:rsid w:val="00EA29A9"/>
    <w:rsid w:val="00EA2BF5"/>
    <w:rsid w:val="00EA2C54"/>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26D"/>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01C"/>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0E41"/>
    <w:rsid w:val="00EF168D"/>
    <w:rsid w:val="00EF20C6"/>
    <w:rsid w:val="00EF28EA"/>
    <w:rsid w:val="00EF2C23"/>
    <w:rsid w:val="00EF3CC5"/>
    <w:rsid w:val="00EF4022"/>
    <w:rsid w:val="00EF5105"/>
    <w:rsid w:val="00EF52C9"/>
    <w:rsid w:val="00EF56EC"/>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0E81"/>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5C70"/>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427B"/>
    <w:rsid w:val="00F64477"/>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18"/>
    <w:rsid w:val="00F84945"/>
    <w:rsid w:val="00F8500C"/>
    <w:rsid w:val="00F8504E"/>
    <w:rsid w:val="00F856C2"/>
    <w:rsid w:val="00F875A0"/>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19F"/>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7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5C7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65141125">
      <w:bodyDiv w:val="1"/>
      <w:marLeft w:val="0"/>
      <w:marRight w:val="0"/>
      <w:marTop w:val="0"/>
      <w:marBottom w:val="0"/>
      <w:divBdr>
        <w:top w:val="none" w:sz="0" w:space="0" w:color="auto"/>
        <w:left w:val="none" w:sz="0" w:space="0" w:color="auto"/>
        <w:bottom w:val="none" w:sz="0" w:space="0" w:color="auto"/>
        <w:right w:val="none" w:sz="0" w:space="0" w:color="auto"/>
      </w:divBdr>
      <w:divsChild>
        <w:div w:id="436873293">
          <w:marLeft w:val="720"/>
          <w:marRight w:val="0"/>
          <w:marTop w:val="0"/>
          <w:marBottom w:val="0"/>
          <w:divBdr>
            <w:top w:val="none" w:sz="0" w:space="0" w:color="auto"/>
            <w:left w:val="none" w:sz="0" w:space="0" w:color="auto"/>
            <w:bottom w:val="none" w:sz="0" w:space="0" w:color="auto"/>
            <w:right w:val="none" w:sz="0" w:space="0" w:color="auto"/>
          </w:divBdr>
        </w:div>
      </w:divsChild>
    </w:div>
    <w:div w:id="627902957">
      <w:bodyDiv w:val="1"/>
      <w:marLeft w:val="0"/>
      <w:marRight w:val="0"/>
      <w:marTop w:val="0"/>
      <w:marBottom w:val="0"/>
      <w:divBdr>
        <w:top w:val="none" w:sz="0" w:space="0" w:color="auto"/>
        <w:left w:val="none" w:sz="0" w:space="0" w:color="auto"/>
        <w:bottom w:val="none" w:sz="0" w:space="0" w:color="auto"/>
        <w:right w:val="none" w:sz="0" w:space="0" w:color="auto"/>
      </w:divBdr>
      <w:divsChild>
        <w:div w:id="126750195">
          <w:marLeft w:val="720"/>
          <w:marRight w:val="0"/>
          <w:marTop w:val="0"/>
          <w:marBottom w:val="0"/>
          <w:divBdr>
            <w:top w:val="none" w:sz="0" w:space="0" w:color="auto"/>
            <w:left w:val="none" w:sz="0" w:space="0" w:color="auto"/>
            <w:bottom w:val="none" w:sz="0" w:space="0" w:color="auto"/>
            <w:right w:val="none" w:sz="0" w:space="0" w:color="auto"/>
          </w:divBdr>
        </w:div>
      </w:divsChild>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843011765">
      <w:bodyDiv w:val="1"/>
      <w:marLeft w:val="0"/>
      <w:marRight w:val="0"/>
      <w:marTop w:val="0"/>
      <w:marBottom w:val="0"/>
      <w:divBdr>
        <w:top w:val="none" w:sz="0" w:space="0" w:color="auto"/>
        <w:left w:val="none" w:sz="0" w:space="0" w:color="auto"/>
        <w:bottom w:val="none" w:sz="0" w:space="0" w:color="auto"/>
        <w:right w:val="none" w:sz="0" w:space="0" w:color="auto"/>
      </w:divBdr>
      <w:divsChild>
        <w:div w:id="1313942752">
          <w:marLeft w:val="1613"/>
          <w:marRight w:val="0"/>
          <w:marTop w:val="0"/>
          <w:marBottom w:val="0"/>
          <w:divBdr>
            <w:top w:val="none" w:sz="0" w:space="0" w:color="auto"/>
            <w:left w:val="none" w:sz="0" w:space="0" w:color="auto"/>
            <w:bottom w:val="none" w:sz="0" w:space="0" w:color="auto"/>
            <w:right w:val="none" w:sz="0" w:space="0" w:color="auto"/>
          </w:divBdr>
        </w:div>
      </w:divsChild>
    </w:div>
    <w:div w:id="1142498638">
      <w:bodyDiv w:val="1"/>
      <w:marLeft w:val="0"/>
      <w:marRight w:val="0"/>
      <w:marTop w:val="0"/>
      <w:marBottom w:val="0"/>
      <w:divBdr>
        <w:top w:val="none" w:sz="0" w:space="0" w:color="auto"/>
        <w:left w:val="none" w:sz="0" w:space="0" w:color="auto"/>
        <w:bottom w:val="none" w:sz="0" w:space="0" w:color="auto"/>
        <w:right w:val="none" w:sz="0" w:space="0" w:color="auto"/>
      </w:divBdr>
      <w:divsChild>
        <w:div w:id="1691032086">
          <w:marLeft w:val="360"/>
          <w:marRight w:val="0"/>
          <w:marTop w:val="0"/>
          <w:marBottom w:val="0"/>
          <w:divBdr>
            <w:top w:val="none" w:sz="0" w:space="0" w:color="auto"/>
            <w:left w:val="none" w:sz="0" w:space="0" w:color="auto"/>
            <w:bottom w:val="none" w:sz="0" w:space="0" w:color="auto"/>
            <w:right w:val="none" w:sz="0" w:space="0" w:color="auto"/>
          </w:divBdr>
        </w:div>
      </w:divsChild>
    </w:div>
    <w:div w:id="1207595936">
      <w:bodyDiv w:val="1"/>
      <w:marLeft w:val="0"/>
      <w:marRight w:val="0"/>
      <w:marTop w:val="0"/>
      <w:marBottom w:val="0"/>
      <w:divBdr>
        <w:top w:val="none" w:sz="0" w:space="0" w:color="auto"/>
        <w:left w:val="none" w:sz="0" w:space="0" w:color="auto"/>
        <w:bottom w:val="none" w:sz="0" w:space="0" w:color="auto"/>
        <w:right w:val="none" w:sz="0" w:space="0" w:color="auto"/>
      </w:divBdr>
      <w:divsChild>
        <w:div w:id="139732069">
          <w:marLeft w:val="893"/>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8CB78-C870-4325-8DEE-D29B5FD8DF6A}">
  <ds:schemaRefs>
    <ds:schemaRef ds:uri="http://schemas.openxmlformats.org/officeDocument/2006/bibliography"/>
  </ds:schemaRefs>
</ds:datastoreItem>
</file>

<file path=customXml/itemProps3.xml><?xml version="1.0" encoding="utf-8"?>
<ds:datastoreItem xmlns:ds="http://schemas.openxmlformats.org/officeDocument/2006/customXml" ds:itemID="{1885CA9E-9E61-446A-A346-C5E07CF5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2102</Words>
  <Characters>11987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zhanghaisen</dc:creator>
  <cp:lastModifiedBy>Huawei, HiSilicon</cp:lastModifiedBy>
  <cp:revision>8</cp:revision>
  <dcterms:created xsi:type="dcterms:W3CDTF">2025-05-09T07:21:00Z</dcterms:created>
  <dcterms:modified xsi:type="dcterms:W3CDTF">2025-05-09T08:33:00Z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